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140" w:rsidRDefault="00AD7140" w:rsidP="00AD7140">
      <w:pPr>
        <w:pStyle w:val="stbilgiveyaaltbilgi"/>
        <w:shd w:val="clear" w:color="auto" w:fill="auto"/>
        <w:spacing w:line="240" w:lineRule="auto"/>
      </w:pPr>
      <w:r>
        <w:t>ÇAMLIYAYLA</w:t>
      </w:r>
      <w:r w:rsidR="00403C80">
        <w:t xml:space="preserve"> </w:t>
      </w:r>
      <w:r>
        <w:t>KAYMAKAMLIĞI</w:t>
      </w:r>
    </w:p>
    <w:p w:rsidR="00AD7140" w:rsidRDefault="00AD7140" w:rsidP="00AD7140">
      <w:pPr>
        <w:pStyle w:val="stbilgiveyaaltbilgi"/>
        <w:shd w:val="clear" w:color="auto" w:fill="auto"/>
        <w:spacing w:line="240" w:lineRule="auto"/>
      </w:pPr>
      <w:r>
        <w:t>KAMU KURUMLARI ÇALIŞANLARI</w:t>
      </w:r>
    </w:p>
    <w:p w:rsidR="00AD7140" w:rsidRDefault="00AD7140" w:rsidP="00AD7140">
      <w:pPr>
        <w:pStyle w:val="stbilgiveyaaltbilgi"/>
        <w:shd w:val="clear" w:color="auto" w:fill="auto"/>
        <w:spacing w:line="240" w:lineRule="auto"/>
      </w:pPr>
      <w:r>
        <w:t xml:space="preserve">MAAŞ HESABI AÇILACAK </w:t>
      </w:r>
      <w:r w:rsidRPr="00B60163">
        <w:t>BANKA</w:t>
      </w:r>
      <w:r>
        <w:t xml:space="preserve"> VE BUNA BAĞLI </w:t>
      </w:r>
      <w:r w:rsidRPr="00B60163">
        <w:t>PROMOSYON</w:t>
      </w:r>
      <w:r>
        <w:t xml:space="preserve"> ÖDEMESİ</w:t>
      </w:r>
    </w:p>
    <w:p w:rsidR="00AD7140" w:rsidRDefault="00AD7140" w:rsidP="00AD7140">
      <w:pPr>
        <w:pStyle w:val="stbilgiveyaaltbilgi"/>
        <w:shd w:val="clear" w:color="auto" w:fill="auto"/>
        <w:spacing w:line="240" w:lineRule="auto"/>
      </w:pPr>
      <w:r w:rsidRPr="00B60163">
        <w:t>İHALE İLANI</w:t>
      </w:r>
    </w:p>
    <w:p w:rsidR="00AD7140" w:rsidRDefault="00AD7140" w:rsidP="00AD7140">
      <w:pPr>
        <w:pStyle w:val="stbilgiveyaaltbilgi"/>
        <w:shd w:val="clear" w:color="auto" w:fill="auto"/>
        <w:spacing w:line="240" w:lineRule="auto"/>
      </w:pPr>
    </w:p>
    <w:tbl>
      <w:tblPr>
        <w:tblpPr w:leftFromText="141" w:rightFromText="141" w:vertAnchor="text" w:horzAnchor="margin" w:tblpXSpec="center" w:tblpY="164"/>
        <w:tblW w:w="10177" w:type="dxa"/>
        <w:tblCellMar>
          <w:left w:w="70" w:type="dxa"/>
          <w:right w:w="70" w:type="dxa"/>
        </w:tblCellMar>
        <w:tblLook w:val="0000" w:firstRow="0" w:lastRow="0" w:firstColumn="0" w:lastColumn="0" w:noHBand="0" w:noVBand="0"/>
      </w:tblPr>
      <w:tblGrid>
        <w:gridCol w:w="4750"/>
        <w:gridCol w:w="207"/>
        <w:gridCol w:w="5220"/>
      </w:tblGrid>
      <w:tr w:rsidR="004207EB" w:rsidRPr="00DE3034" w:rsidTr="004207EB">
        <w:trPr>
          <w:trHeight w:val="255"/>
        </w:trPr>
        <w:tc>
          <w:tcPr>
            <w:tcW w:w="4750" w:type="dxa"/>
            <w:tcBorders>
              <w:top w:val="nil"/>
              <w:left w:val="nil"/>
              <w:bottom w:val="nil"/>
              <w:right w:val="nil"/>
            </w:tcBorders>
            <w:shd w:val="clear" w:color="auto" w:fill="auto"/>
            <w:noWrap/>
            <w:vAlign w:val="bottom"/>
          </w:tcPr>
          <w:p w:rsidR="004207EB" w:rsidRDefault="004207EB" w:rsidP="004207EB">
            <w:pPr>
              <w:widowControl/>
              <w:rPr>
                <w:rFonts w:ascii="Times New Roman" w:eastAsia="Times New Roman" w:hAnsi="Times New Roman" w:cs="Times New Roman"/>
                <w:color w:val="auto"/>
                <w:sz w:val="20"/>
                <w:szCs w:val="20"/>
              </w:rPr>
            </w:pPr>
            <w:bookmarkStart w:id="0" w:name="_Hlk37244824"/>
            <w:r>
              <w:rPr>
                <w:rFonts w:ascii="Times New Roman" w:eastAsia="Times New Roman" w:hAnsi="Times New Roman" w:cs="Times New Roman"/>
                <w:color w:val="auto"/>
                <w:sz w:val="20"/>
                <w:szCs w:val="20"/>
              </w:rPr>
              <w:t>İhale Onay Tarih ve Numarası</w:t>
            </w:r>
          </w:p>
        </w:tc>
        <w:tc>
          <w:tcPr>
            <w:tcW w:w="207" w:type="dxa"/>
            <w:tcBorders>
              <w:top w:val="nil"/>
              <w:left w:val="nil"/>
              <w:bottom w:val="nil"/>
              <w:right w:val="nil"/>
            </w:tcBorders>
            <w:shd w:val="clear" w:color="auto" w:fill="auto"/>
            <w:noWrap/>
            <w:vAlign w:val="center"/>
          </w:tcPr>
          <w:p w:rsidR="004207EB" w:rsidRPr="00420D70" w:rsidRDefault="004207EB" w:rsidP="004207EB">
            <w:pPr>
              <w:widowControl/>
              <w:rPr>
                <w:rFonts w:ascii="Times New Roman" w:eastAsia="Times New Roman" w:hAnsi="Times New Roman" w:cs="Times New Roman"/>
                <w:b/>
                <w:bCs/>
                <w:color w:val="auto"/>
                <w:sz w:val="20"/>
                <w:szCs w:val="20"/>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4207EB" w:rsidRPr="00DE3034" w:rsidRDefault="004207EB" w:rsidP="004207EB">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09.04.2020   22304039-30.01-E.</w:t>
            </w:r>
            <w:r w:rsidR="00DB71D9">
              <w:rPr>
                <w:rFonts w:ascii="Times New Roman" w:eastAsia="Times New Roman" w:hAnsi="Times New Roman" w:cs="Times New Roman"/>
                <w:color w:val="auto"/>
                <w:sz w:val="20"/>
                <w:szCs w:val="20"/>
              </w:rPr>
              <w:t>6273577</w:t>
            </w:r>
          </w:p>
        </w:tc>
      </w:tr>
      <w:tr w:rsidR="004207EB" w:rsidRPr="00DE3034" w:rsidTr="00DB71D9">
        <w:trPr>
          <w:trHeight w:val="255"/>
        </w:trPr>
        <w:tc>
          <w:tcPr>
            <w:tcW w:w="4750" w:type="dxa"/>
            <w:tcBorders>
              <w:top w:val="nil"/>
              <w:left w:val="nil"/>
              <w:bottom w:val="nil"/>
              <w:right w:val="nil"/>
            </w:tcBorders>
            <w:shd w:val="clear" w:color="auto" w:fill="auto"/>
            <w:noWrap/>
            <w:vAlign w:val="center"/>
          </w:tcPr>
          <w:p w:rsidR="004207EB" w:rsidRPr="009C23D3" w:rsidRDefault="004207EB" w:rsidP="004207EB">
            <w:pPr>
              <w:widowControl/>
              <w:rPr>
                <w:rFonts w:ascii="Times New Roman" w:eastAsia="Times New Roman" w:hAnsi="Times New Roman" w:cs="Times New Roman"/>
                <w:color w:val="auto"/>
                <w:sz w:val="20"/>
                <w:szCs w:val="20"/>
              </w:rPr>
            </w:pPr>
            <w:r w:rsidRPr="009C23D3">
              <w:rPr>
                <w:rFonts w:ascii="Times New Roman" w:eastAsia="Times New Roman" w:hAnsi="Times New Roman" w:cs="Times New Roman"/>
                <w:color w:val="auto"/>
                <w:sz w:val="20"/>
                <w:szCs w:val="20"/>
              </w:rPr>
              <w:t>1-</w:t>
            </w:r>
            <w:r w:rsidRPr="009C23D3">
              <w:rPr>
                <w:rFonts w:ascii="Times New Roman" w:hAnsi="Times New Roman" w:cs="Times New Roman"/>
                <w:sz w:val="20"/>
                <w:szCs w:val="20"/>
              </w:rPr>
              <w:t xml:space="preserve"> Kurumların Adı     </w:t>
            </w:r>
          </w:p>
        </w:tc>
        <w:tc>
          <w:tcPr>
            <w:tcW w:w="207" w:type="dxa"/>
            <w:tcBorders>
              <w:top w:val="nil"/>
              <w:left w:val="nil"/>
              <w:bottom w:val="nil"/>
              <w:right w:val="nil"/>
            </w:tcBorders>
            <w:shd w:val="clear" w:color="auto" w:fill="auto"/>
            <w:noWrap/>
            <w:vAlign w:val="center"/>
          </w:tcPr>
          <w:p w:rsidR="004207EB" w:rsidRPr="00420D70" w:rsidRDefault="004207EB" w:rsidP="004207EB">
            <w:pPr>
              <w:widowControl/>
              <w:rPr>
                <w:rFonts w:ascii="Times New Roman" w:eastAsia="Times New Roman" w:hAnsi="Times New Roman" w:cs="Times New Roman"/>
                <w:b/>
                <w:bCs/>
                <w:color w:val="auto"/>
                <w:sz w:val="20"/>
                <w:szCs w:val="20"/>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4207EB" w:rsidRPr="009C23D3" w:rsidRDefault="004207EB" w:rsidP="004207EB">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Çamlıyayla İlçe Milli Eğitim Müdürlüğü, Emniyet Amirliği, İlçe Mal Müdürlüğü ve Milli Emlak Müdürlüğü, İlçe Nüfus Müdürlüğü, İlçe Tapu Müdürlüğü</w:t>
            </w:r>
            <w:r>
              <w:rPr>
                <w:rFonts w:ascii="Times New Roman" w:hAnsi="Times New Roman" w:cs="Times New Roman"/>
                <w:sz w:val="20"/>
                <w:szCs w:val="20"/>
              </w:rPr>
              <w:t>, İlçe Müftülüğü</w:t>
            </w:r>
            <w:r w:rsidRPr="009C23D3">
              <w:rPr>
                <w:rFonts w:ascii="Times New Roman" w:hAnsi="Times New Roman" w:cs="Times New Roman"/>
                <w:sz w:val="20"/>
                <w:szCs w:val="20"/>
              </w:rPr>
              <w:t xml:space="preserve"> </w:t>
            </w:r>
            <w:r>
              <w:rPr>
                <w:rFonts w:ascii="Times New Roman" w:hAnsi="Times New Roman" w:cs="Times New Roman"/>
                <w:sz w:val="20"/>
                <w:szCs w:val="20"/>
              </w:rPr>
              <w:t>ve</w:t>
            </w:r>
            <w:r w:rsidRPr="009C23D3">
              <w:rPr>
                <w:rFonts w:ascii="Times New Roman" w:hAnsi="Times New Roman" w:cs="Times New Roman"/>
                <w:sz w:val="20"/>
                <w:szCs w:val="20"/>
              </w:rPr>
              <w:t xml:space="preserve"> Çamlıyayla Belediyesi</w:t>
            </w:r>
          </w:p>
        </w:tc>
      </w:tr>
      <w:tr w:rsidR="00AD7140" w:rsidRPr="00DE3034" w:rsidTr="004207EB">
        <w:trPr>
          <w:trHeight w:val="255"/>
        </w:trPr>
        <w:tc>
          <w:tcPr>
            <w:tcW w:w="4750" w:type="dxa"/>
            <w:tcBorders>
              <w:top w:val="nil"/>
              <w:left w:val="nil"/>
              <w:bottom w:val="nil"/>
              <w:right w:val="nil"/>
            </w:tcBorders>
            <w:shd w:val="clear" w:color="auto" w:fill="auto"/>
            <w:noWrap/>
            <w:vAlign w:val="bottom"/>
          </w:tcPr>
          <w:p w:rsidR="00AD7140" w:rsidRPr="009C23D3" w:rsidRDefault="00AD7140" w:rsidP="00E04619">
            <w:pPr>
              <w:widowControl/>
              <w:rPr>
                <w:rFonts w:ascii="Times New Roman" w:eastAsia="Times New Roman" w:hAnsi="Times New Roman" w:cs="Times New Roman"/>
                <w:color w:val="auto"/>
                <w:sz w:val="20"/>
                <w:szCs w:val="20"/>
              </w:rPr>
            </w:pPr>
            <w:r w:rsidRPr="009C23D3">
              <w:rPr>
                <w:rFonts w:ascii="Times New Roman" w:eastAsia="Times New Roman" w:hAnsi="Times New Roman" w:cs="Times New Roman"/>
                <w:color w:val="auto"/>
                <w:sz w:val="20"/>
                <w:szCs w:val="20"/>
              </w:rPr>
              <w:t xml:space="preserve">  A)  </w:t>
            </w:r>
            <w:r w:rsidRPr="009C23D3">
              <w:rPr>
                <w:rFonts w:ascii="Times New Roman" w:hAnsi="Times New Roman" w:cs="Times New Roman"/>
                <w:sz w:val="20"/>
                <w:szCs w:val="20"/>
              </w:rPr>
              <w:t>Adresi</w:t>
            </w:r>
          </w:p>
        </w:tc>
        <w:tc>
          <w:tcPr>
            <w:tcW w:w="207" w:type="dxa"/>
            <w:tcBorders>
              <w:top w:val="nil"/>
              <w:left w:val="nil"/>
              <w:bottom w:val="nil"/>
              <w:right w:val="nil"/>
            </w:tcBorders>
            <w:shd w:val="clear" w:color="auto" w:fill="auto"/>
            <w:noWrap/>
            <w:vAlign w:val="center"/>
          </w:tcPr>
          <w:p w:rsidR="00AD7140" w:rsidRPr="00420D70" w:rsidRDefault="00AD7140" w:rsidP="00E04619">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AD7140" w:rsidRPr="00DE3034" w:rsidRDefault="00AD7140" w:rsidP="00E04619">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Kale Mahallesi Saybaşı Sok. Hükümet Konağı C Blok Çamlıyayla/Mersin</w:t>
            </w:r>
          </w:p>
        </w:tc>
      </w:tr>
      <w:tr w:rsidR="00AD7140" w:rsidRPr="00DE3034" w:rsidTr="004207EB">
        <w:trPr>
          <w:trHeight w:val="255"/>
        </w:trPr>
        <w:tc>
          <w:tcPr>
            <w:tcW w:w="4750" w:type="dxa"/>
            <w:tcBorders>
              <w:top w:val="nil"/>
              <w:left w:val="nil"/>
              <w:bottom w:val="nil"/>
              <w:right w:val="nil"/>
            </w:tcBorders>
            <w:shd w:val="clear" w:color="auto" w:fill="auto"/>
            <w:noWrap/>
            <w:vAlign w:val="bottom"/>
          </w:tcPr>
          <w:p w:rsidR="00AD7140" w:rsidRPr="009C23D3" w:rsidRDefault="00AD7140" w:rsidP="00E04619">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 xml:space="preserve">  B) Telefon ve Faks Numarası</w:t>
            </w:r>
          </w:p>
        </w:tc>
        <w:tc>
          <w:tcPr>
            <w:tcW w:w="207" w:type="dxa"/>
            <w:tcBorders>
              <w:top w:val="nil"/>
              <w:left w:val="nil"/>
              <w:bottom w:val="nil"/>
              <w:right w:val="nil"/>
            </w:tcBorders>
            <w:shd w:val="clear" w:color="auto" w:fill="auto"/>
            <w:noWrap/>
            <w:vAlign w:val="center"/>
          </w:tcPr>
          <w:p w:rsidR="00AD7140" w:rsidRPr="00420D70" w:rsidRDefault="00AD7140" w:rsidP="00E04619">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AD7140" w:rsidRPr="00DE3034" w:rsidRDefault="00AD7140" w:rsidP="00E04619">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Tel: 0324.681 40 73  </w:t>
            </w:r>
            <w:proofErr w:type="spellStart"/>
            <w:r>
              <w:rPr>
                <w:rFonts w:ascii="Times New Roman" w:eastAsia="Times New Roman" w:hAnsi="Times New Roman" w:cs="Times New Roman"/>
                <w:color w:val="auto"/>
                <w:sz w:val="20"/>
                <w:szCs w:val="20"/>
              </w:rPr>
              <w:t>Fax</w:t>
            </w:r>
            <w:proofErr w:type="spellEnd"/>
            <w:r>
              <w:rPr>
                <w:rFonts w:ascii="Times New Roman" w:eastAsia="Times New Roman" w:hAnsi="Times New Roman" w:cs="Times New Roman"/>
                <w:color w:val="auto"/>
                <w:sz w:val="20"/>
                <w:szCs w:val="20"/>
              </w:rPr>
              <w:t xml:space="preserve">: 0324.681 </w:t>
            </w:r>
            <w:r w:rsidR="00CD79B8">
              <w:rPr>
                <w:rFonts w:ascii="Times New Roman" w:eastAsia="Times New Roman" w:hAnsi="Times New Roman" w:cs="Times New Roman"/>
                <w:color w:val="auto"/>
                <w:sz w:val="20"/>
                <w:szCs w:val="20"/>
              </w:rPr>
              <w:t>25 87</w:t>
            </w:r>
          </w:p>
        </w:tc>
      </w:tr>
      <w:tr w:rsidR="00AD7140" w:rsidRPr="00DE3034" w:rsidTr="004207EB">
        <w:trPr>
          <w:trHeight w:val="255"/>
        </w:trPr>
        <w:tc>
          <w:tcPr>
            <w:tcW w:w="4750" w:type="dxa"/>
            <w:tcBorders>
              <w:top w:val="nil"/>
              <w:left w:val="nil"/>
              <w:bottom w:val="nil"/>
              <w:right w:val="nil"/>
            </w:tcBorders>
            <w:shd w:val="clear" w:color="auto" w:fill="auto"/>
            <w:noWrap/>
            <w:vAlign w:val="bottom"/>
          </w:tcPr>
          <w:p w:rsidR="00AD7140" w:rsidRPr="009C23D3" w:rsidRDefault="00AD7140" w:rsidP="00E04619">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 xml:space="preserve">  C) Elektronik Posta Adresi</w:t>
            </w:r>
          </w:p>
        </w:tc>
        <w:tc>
          <w:tcPr>
            <w:tcW w:w="207" w:type="dxa"/>
            <w:tcBorders>
              <w:top w:val="nil"/>
              <w:left w:val="nil"/>
              <w:bottom w:val="nil"/>
              <w:right w:val="nil"/>
            </w:tcBorders>
            <w:shd w:val="clear" w:color="auto" w:fill="auto"/>
            <w:noWrap/>
            <w:vAlign w:val="center"/>
          </w:tcPr>
          <w:p w:rsidR="00AD7140" w:rsidRPr="00420D70" w:rsidRDefault="00AD7140" w:rsidP="00E04619">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AD7140" w:rsidRPr="008B0EE2" w:rsidRDefault="00AD7140" w:rsidP="00E04619">
            <w:pPr>
              <w:widowControl/>
              <w:rPr>
                <w:rFonts w:ascii="Times New Roman" w:eastAsia="Times New Roman" w:hAnsi="Times New Roman" w:cs="Times New Roman"/>
                <w:i/>
                <w:color w:val="auto"/>
                <w:sz w:val="20"/>
                <w:szCs w:val="20"/>
              </w:rPr>
            </w:pPr>
            <w:r>
              <w:rPr>
                <w:rFonts w:ascii="Times New Roman" w:eastAsia="Times New Roman" w:hAnsi="Times New Roman" w:cs="Times New Roman"/>
                <w:i/>
                <w:color w:val="auto"/>
                <w:sz w:val="20"/>
                <w:szCs w:val="20"/>
              </w:rPr>
              <w:t>camliyayla33@</w:t>
            </w:r>
            <w:r w:rsidRPr="008B0EE2">
              <w:rPr>
                <w:rFonts w:ascii="Times New Roman" w:eastAsia="Times New Roman" w:hAnsi="Times New Roman" w:cs="Times New Roman"/>
                <w:i/>
                <w:color w:val="auto"/>
                <w:sz w:val="20"/>
                <w:szCs w:val="20"/>
              </w:rPr>
              <w:t>meb.gov.tr</w:t>
            </w:r>
          </w:p>
        </w:tc>
      </w:tr>
      <w:tr w:rsidR="00AD7140" w:rsidRPr="00DE3034" w:rsidTr="004207EB">
        <w:trPr>
          <w:trHeight w:val="255"/>
        </w:trPr>
        <w:tc>
          <w:tcPr>
            <w:tcW w:w="4750" w:type="dxa"/>
            <w:tcBorders>
              <w:top w:val="nil"/>
              <w:left w:val="nil"/>
              <w:bottom w:val="nil"/>
              <w:right w:val="nil"/>
            </w:tcBorders>
            <w:shd w:val="clear" w:color="auto" w:fill="auto"/>
            <w:noWrap/>
            <w:vAlign w:val="bottom"/>
          </w:tcPr>
          <w:p w:rsidR="00AD7140" w:rsidRPr="009C23D3" w:rsidRDefault="00AD7140" w:rsidP="00E04619">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2-İhale</w:t>
            </w:r>
            <w:r w:rsidRPr="009C23D3">
              <w:rPr>
                <w:rFonts w:ascii="Times New Roman" w:hAnsi="Times New Roman" w:cs="Times New Roman"/>
                <w:sz w:val="20"/>
                <w:szCs w:val="20"/>
              </w:rPr>
              <w:tab/>
              <w:t>Konusu</w:t>
            </w:r>
          </w:p>
        </w:tc>
        <w:tc>
          <w:tcPr>
            <w:tcW w:w="207" w:type="dxa"/>
            <w:tcBorders>
              <w:top w:val="nil"/>
              <w:left w:val="nil"/>
              <w:bottom w:val="nil"/>
              <w:right w:val="nil"/>
            </w:tcBorders>
            <w:shd w:val="clear" w:color="auto" w:fill="auto"/>
            <w:noWrap/>
            <w:vAlign w:val="center"/>
          </w:tcPr>
          <w:p w:rsidR="00AD7140" w:rsidRPr="00420D70" w:rsidRDefault="00AD7140" w:rsidP="00E04619">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AD7140" w:rsidRPr="00B75B03" w:rsidRDefault="00AD7140" w:rsidP="00E04619">
            <w:pPr>
              <w:widowControl/>
              <w:rPr>
                <w:rFonts w:ascii="Times New Roman" w:eastAsia="Times New Roman" w:hAnsi="Times New Roman" w:cs="Times New Roman"/>
                <w:color w:val="auto"/>
                <w:sz w:val="20"/>
                <w:szCs w:val="20"/>
              </w:rPr>
            </w:pPr>
            <w:r w:rsidRPr="00B75B03">
              <w:rPr>
                <w:rFonts w:ascii="Times New Roman" w:hAnsi="Times New Roman" w:cs="Times New Roman"/>
                <w:sz w:val="20"/>
                <w:szCs w:val="20"/>
              </w:rPr>
              <w:t>Kamu Kurumları Çalışanları Maaş Hesabı Açılacak Banka Ve Buna Bağlı Promosyon Ödemesi İhalesi</w:t>
            </w:r>
          </w:p>
        </w:tc>
      </w:tr>
      <w:tr w:rsidR="00AD7140" w:rsidRPr="00DE3034" w:rsidTr="004207EB">
        <w:trPr>
          <w:trHeight w:val="255"/>
        </w:trPr>
        <w:tc>
          <w:tcPr>
            <w:tcW w:w="4750" w:type="dxa"/>
            <w:tcBorders>
              <w:top w:val="nil"/>
              <w:left w:val="nil"/>
              <w:bottom w:val="nil"/>
              <w:right w:val="nil"/>
            </w:tcBorders>
            <w:shd w:val="clear" w:color="auto" w:fill="auto"/>
            <w:noWrap/>
            <w:vAlign w:val="bottom"/>
          </w:tcPr>
          <w:p w:rsidR="00AD7140" w:rsidRPr="009C23D3" w:rsidRDefault="00AD7140" w:rsidP="00E04619">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3-İhale</w:t>
            </w:r>
            <w:r w:rsidRPr="009C23D3">
              <w:rPr>
                <w:rFonts w:ascii="Times New Roman" w:hAnsi="Times New Roman" w:cs="Times New Roman"/>
                <w:sz w:val="20"/>
                <w:szCs w:val="20"/>
              </w:rPr>
              <w:tab/>
              <w:t>Usulü</w:t>
            </w:r>
          </w:p>
        </w:tc>
        <w:tc>
          <w:tcPr>
            <w:tcW w:w="207" w:type="dxa"/>
            <w:tcBorders>
              <w:top w:val="nil"/>
              <w:left w:val="nil"/>
              <w:bottom w:val="nil"/>
              <w:right w:val="nil"/>
            </w:tcBorders>
            <w:shd w:val="clear" w:color="auto" w:fill="auto"/>
            <w:noWrap/>
            <w:vAlign w:val="center"/>
          </w:tcPr>
          <w:p w:rsidR="00AD7140" w:rsidRPr="00420D70" w:rsidRDefault="00AD7140" w:rsidP="00E04619">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AD7140" w:rsidRPr="00150043" w:rsidRDefault="00AD7140" w:rsidP="00E04619">
            <w:pPr>
              <w:widowControl/>
              <w:rPr>
                <w:rFonts w:ascii="Times New Roman" w:eastAsia="Times New Roman" w:hAnsi="Times New Roman" w:cs="Times New Roman"/>
                <w:color w:val="auto"/>
                <w:sz w:val="18"/>
                <w:szCs w:val="18"/>
              </w:rPr>
            </w:pPr>
            <w:r w:rsidRPr="00150043">
              <w:rPr>
                <w:rFonts w:ascii="Times New Roman" w:eastAsia="Times New Roman" w:hAnsi="Times New Roman" w:cs="Times New Roman"/>
                <w:color w:val="auto"/>
                <w:sz w:val="18"/>
                <w:szCs w:val="18"/>
              </w:rPr>
              <w:t>Kapalı Zarf ve Açık Artırma (4734 Sayılı Kanuna tabi olmayan)</w:t>
            </w:r>
          </w:p>
        </w:tc>
      </w:tr>
      <w:tr w:rsidR="00AD7140" w:rsidRPr="00DE3034" w:rsidTr="004207EB">
        <w:trPr>
          <w:trHeight w:val="255"/>
        </w:trPr>
        <w:tc>
          <w:tcPr>
            <w:tcW w:w="4750" w:type="dxa"/>
            <w:tcBorders>
              <w:top w:val="nil"/>
              <w:left w:val="nil"/>
              <w:bottom w:val="nil"/>
              <w:right w:val="nil"/>
            </w:tcBorders>
            <w:shd w:val="clear" w:color="auto" w:fill="auto"/>
            <w:noWrap/>
            <w:vAlign w:val="bottom"/>
          </w:tcPr>
          <w:p w:rsidR="00AD7140" w:rsidRPr="009C23D3" w:rsidRDefault="00AD7140" w:rsidP="00E04619">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4-Kurum ve Çalışan Personel Sayısı</w:t>
            </w:r>
          </w:p>
        </w:tc>
        <w:tc>
          <w:tcPr>
            <w:tcW w:w="207" w:type="dxa"/>
            <w:tcBorders>
              <w:top w:val="nil"/>
              <w:left w:val="nil"/>
              <w:bottom w:val="nil"/>
              <w:right w:val="nil"/>
            </w:tcBorders>
            <w:shd w:val="clear" w:color="auto" w:fill="auto"/>
            <w:noWrap/>
            <w:vAlign w:val="center"/>
          </w:tcPr>
          <w:p w:rsidR="00AD7140" w:rsidRPr="00420D70" w:rsidRDefault="00AD7140" w:rsidP="00E04619">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AD7140" w:rsidRPr="008D204F" w:rsidRDefault="004207EB" w:rsidP="00E04619">
            <w:pPr>
              <w:widowControl/>
              <w:rPr>
                <w:rFonts w:ascii="Times New Roman" w:eastAsia="Times New Roman" w:hAnsi="Times New Roman" w:cs="Times New Roman"/>
                <w:b/>
                <w:color w:val="auto"/>
              </w:rPr>
            </w:pPr>
            <w:r>
              <w:rPr>
                <w:rFonts w:ascii="Times New Roman" w:eastAsia="Times New Roman" w:hAnsi="Times New Roman" w:cs="Times New Roman"/>
                <w:b/>
                <w:color w:val="auto"/>
                <w:sz w:val="22"/>
                <w:szCs w:val="22"/>
              </w:rPr>
              <w:t>7</w:t>
            </w:r>
            <w:r w:rsidR="00AD7140" w:rsidRPr="008D204F">
              <w:rPr>
                <w:rFonts w:ascii="Times New Roman" w:eastAsia="Times New Roman" w:hAnsi="Times New Roman" w:cs="Times New Roman"/>
                <w:b/>
                <w:color w:val="auto"/>
                <w:sz w:val="22"/>
                <w:szCs w:val="22"/>
              </w:rPr>
              <w:t xml:space="preserve"> / </w:t>
            </w:r>
            <w:r w:rsidR="00CD79B8">
              <w:rPr>
                <w:rFonts w:ascii="Times New Roman" w:eastAsia="Times New Roman" w:hAnsi="Times New Roman" w:cs="Times New Roman"/>
                <w:b/>
                <w:color w:val="auto"/>
                <w:sz w:val="22"/>
                <w:szCs w:val="22"/>
              </w:rPr>
              <w:t>223</w:t>
            </w:r>
          </w:p>
        </w:tc>
      </w:tr>
      <w:tr w:rsidR="00AD7140" w:rsidRPr="00DE3034" w:rsidTr="004207EB">
        <w:trPr>
          <w:trHeight w:val="255"/>
        </w:trPr>
        <w:tc>
          <w:tcPr>
            <w:tcW w:w="4750" w:type="dxa"/>
            <w:tcBorders>
              <w:top w:val="nil"/>
              <w:left w:val="nil"/>
              <w:bottom w:val="nil"/>
              <w:right w:val="nil"/>
            </w:tcBorders>
            <w:shd w:val="clear" w:color="auto" w:fill="auto"/>
            <w:noWrap/>
            <w:vAlign w:val="bottom"/>
          </w:tcPr>
          <w:p w:rsidR="00AD7140" w:rsidRPr="009C23D3" w:rsidRDefault="00AD7140" w:rsidP="00E04619">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5-Kurumlardaki Personelin Aylık Nakit Akışı (Mart 2020 ödemelerine göre)</w:t>
            </w:r>
          </w:p>
        </w:tc>
        <w:tc>
          <w:tcPr>
            <w:tcW w:w="207" w:type="dxa"/>
            <w:tcBorders>
              <w:top w:val="nil"/>
              <w:left w:val="nil"/>
              <w:bottom w:val="nil"/>
              <w:right w:val="nil"/>
            </w:tcBorders>
            <w:shd w:val="clear" w:color="auto" w:fill="auto"/>
            <w:noWrap/>
            <w:vAlign w:val="center"/>
          </w:tcPr>
          <w:p w:rsidR="00AD7140" w:rsidRPr="00420D70" w:rsidRDefault="00AD7140" w:rsidP="00E04619">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center"/>
          </w:tcPr>
          <w:p w:rsidR="00AD7140" w:rsidRPr="00DE3034" w:rsidRDefault="00AD7140" w:rsidP="00E04619">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Maaş ve Ek Ödeme ortalama </w:t>
            </w:r>
            <w:r w:rsidRPr="008448AF">
              <w:rPr>
                <w:rFonts w:ascii="Times New Roman" w:eastAsia="Times New Roman" w:hAnsi="Times New Roman" w:cs="Times New Roman"/>
                <w:b/>
                <w:bCs/>
                <w:color w:val="auto"/>
                <w:sz w:val="20"/>
                <w:szCs w:val="20"/>
              </w:rPr>
              <w:t>1</w:t>
            </w:r>
            <w:r w:rsidRPr="003A236E">
              <w:rPr>
                <w:rFonts w:ascii="Times New Roman" w:eastAsia="Times New Roman" w:hAnsi="Times New Roman" w:cs="Times New Roman"/>
                <w:b/>
                <w:bCs/>
                <w:color w:val="auto"/>
                <w:sz w:val="20"/>
                <w:szCs w:val="20"/>
              </w:rPr>
              <w:t>.</w:t>
            </w:r>
            <w:r w:rsidR="00CD79B8">
              <w:rPr>
                <w:rFonts w:ascii="Times New Roman" w:eastAsia="Times New Roman" w:hAnsi="Times New Roman" w:cs="Times New Roman"/>
                <w:b/>
                <w:bCs/>
                <w:color w:val="auto"/>
                <w:sz w:val="20"/>
                <w:szCs w:val="20"/>
              </w:rPr>
              <w:t>241</w:t>
            </w:r>
            <w:r>
              <w:rPr>
                <w:rFonts w:ascii="Times New Roman" w:eastAsia="Times New Roman" w:hAnsi="Times New Roman" w:cs="Times New Roman"/>
                <w:b/>
                <w:color w:val="auto"/>
                <w:sz w:val="20"/>
                <w:szCs w:val="20"/>
              </w:rPr>
              <w:t>.62</w:t>
            </w:r>
            <w:r w:rsidRPr="0047722B">
              <w:rPr>
                <w:rFonts w:ascii="Times New Roman" w:eastAsia="Times New Roman" w:hAnsi="Times New Roman" w:cs="Times New Roman"/>
                <w:b/>
                <w:color w:val="auto"/>
                <w:sz w:val="20"/>
                <w:szCs w:val="20"/>
              </w:rPr>
              <w:t>4,</w:t>
            </w:r>
            <w:r>
              <w:rPr>
                <w:rFonts w:ascii="Times New Roman" w:eastAsia="Times New Roman" w:hAnsi="Times New Roman" w:cs="Times New Roman"/>
                <w:b/>
                <w:color w:val="auto"/>
                <w:sz w:val="20"/>
                <w:szCs w:val="20"/>
              </w:rPr>
              <w:t>07</w:t>
            </w:r>
            <w:r w:rsidR="00CD00CD">
              <w:rPr>
                <w:rFonts w:ascii="Times New Roman" w:eastAsia="Times New Roman" w:hAnsi="Times New Roman" w:cs="Times New Roman"/>
                <w:b/>
                <w:color w:val="auto"/>
                <w:sz w:val="20"/>
                <w:szCs w:val="20"/>
              </w:rPr>
              <w:t xml:space="preserve"> </w:t>
            </w:r>
            <w:r w:rsidRPr="00DC6981">
              <w:rPr>
                <w:rFonts w:ascii="Times New Roman" w:eastAsia="Times New Roman" w:hAnsi="Times New Roman" w:cs="Times New Roman"/>
                <w:b/>
                <w:color w:val="auto"/>
                <w:sz w:val="20"/>
                <w:szCs w:val="20"/>
              </w:rPr>
              <w:t>TL.’</w:t>
            </w:r>
            <w:proofErr w:type="spellStart"/>
            <w:r w:rsidRPr="00DC6981">
              <w:rPr>
                <w:rFonts w:ascii="Times New Roman" w:eastAsia="Times New Roman" w:hAnsi="Times New Roman" w:cs="Times New Roman"/>
                <w:b/>
                <w:color w:val="auto"/>
                <w:sz w:val="20"/>
                <w:szCs w:val="20"/>
              </w:rPr>
              <w:t>di</w:t>
            </w:r>
            <w:r>
              <w:rPr>
                <w:rFonts w:ascii="Times New Roman" w:eastAsia="Times New Roman" w:hAnsi="Times New Roman" w:cs="Times New Roman"/>
                <w:b/>
                <w:color w:val="auto"/>
                <w:sz w:val="20"/>
                <w:szCs w:val="20"/>
              </w:rPr>
              <w:t>r</w:t>
            </w:r>
            <w:proofErr w:type="spellEnd"/>
          </w:p>
        </w:tc>
      </w:tr>
      <w:tr w:rsidR="00AD7140" w:rsidRPr="00DE3034" w:rsidTr="004207EB">
        <w:trPr>
          <w:trHeight w:val="255"/>
        </w:trPr>
        <w:tc>
          <w:tcPr>
            <w:tcW w:w="4750" w:type="dxa"/>
            <w:tcBorders>
              <w:top w:val="nil"/>
              <w:left w:val="nil"/>
              <w:bottom w:val="nil"/>
              <w:right w:val="nil"/>
            </w:tcBorders>
            <w:shd w:val="clear" w:color="auto" w:fill="auto"/>
            <w:noWrap/>
            <w:vAlign w:val="bottom"/>
          </w:tcPr>
          <w:p w:rsidR="00AD7140" w:rsidRPr="009C23D3" w:rsidRDefault="00AD7140" w:rsidP="00E04619">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6-İhalenin Yapılacağı Yer</w:t>
            </w:r>
          </w:p>
        </w:tc>
        <w:tc>
          <w:tcPr>
            <w:tcW w:w="207" w:type="dxa"/>
            <w:tcBorders>
              <w:top w:val="nil"/>
              <w:left w:val="nil"/>
              <w:bottom w:val="nil"/>
              <w:right w:val="nil"/>
            </w:tcBorders>
            <w:shd w:val="clear" w:color="auto" w:fill="auto"/>
            <w:noWrap/>
            <w:vAlign w:val="center"/>
          </w:tcPr>
          <w:p w:rsidR="00AD7140" w:rsidRPr="00420D70" w:rsidRDefault="00AD7140" w:rsidP="00E04619">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AD7140" w:rsidRPr="00DE3034" w:rsidRDefault="00AD7140" w:rsidP="00E04619">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Çamlıyayla Kaymakamlığı  Toplantı Salonu</w:t>
            </w:r>
          </w:p>
        </w:tc>
      </w:tr>
      <w:tr w:rsidR="00AD7140" w:rsidRPr="00DE3034" w:rsidTr="00CD79B8">
        <w:trPr>
          <w:trHeight w:val="255"/>
        </w:trPr>
        <w:tc>
          <w:tcPr>
            <w:tcW w:w="4750" w:type="dxa"/>
            <w:tcBorders>
              <w:top w:val="nil"/>
              <w:left w:val="nil"/>
              <w:bottom w:val="nil"/>
              <w:right w:val="nil"/>
            </w:tcBorders>
            <w:shd w:val="clear" w:color="auto" w:fill="auto"/>
            <w:noWrap/>
            <w:vAlign w:val="bottom"/>
          </w:tcPr>
          <w:p w:rsidR="00AD7140" w:rsidRPr="009C23D3" w:rsidRDefault="00AD7140" w:rsidP="00E04619">
            <w:pPr>
              <w:widowControl/>
              <w:rPr>
                <w:rFonts w:ascii="Times New Roman" w:hAnsi="Times New Roman" w:cs="Times New Roman"/>
                <w:sz w:val="20"/>
                <w:szCs w:val="20"/>
              </w:rPr>
            </w:pPr>
            <w:r w:rsidRPr="009C23D3">
              <w:rPr>
                <w:rFonts w:ascii="Times New Roman" w:hAnsi="Times New Roman" w:cs="Times New Roman"/>
                <w:sz w:val="20"/>
                <w:szCs w:val="20"/>
              </w:rPr>
              <w:t>7-Promosyon</w:t>
            </w:r>
            <w:r w:rsidR="00CD79B8">
              <w:rPr>
                <w:rFonts w:ascii="Times New Roman" w:hAnsi="Times New Roman" w:cs="Times New Roman"/>
                <w:sz w:val="20"/>
                <w:szCs w:val="20"/>
              </w:rPr>
              <w:t xml:space="preserve"> </w:t>
            </w:r>
            <w:r w:rsidRPr="009C23D3">
              <w:rPr>
                <w:rFonts w:ascii="Times New Roman" w:hAnsi="Times New Roman" w:cs="Times New Roman"/>
                <w:sz w:val="20"/>
                <w:szCs w:val="20"/>
              </w:rPr>
              <w:t>Anlaşmasının Son Teklif</w:t>
            </w:r>
          </w:p>
          <w:p w:rsidR="00AD7140" w:rsidRPr="009C23D3" w:rsidRDefault="00AD7140" w:rsidP="00E04619">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 xml:space="preserve">   Verilme Tarih ve Saati</w:t>
            </w:r>
          </w:p>
        </w:tc>
        <w:tc>
          <w:tcPr>
            <w:tcW w:w="207" w:type="dxa"/>
            <w:tcBorders>
              <w:top w:val="nil"/>
              <w:left w:val="nil"/>
              <w:bottom w:val="nil"/>
              <w:right w:val="nil"/>
            </w:tcBorders>
            <w:shd w:val="clear" w:color="auto" w:fill="auto"/>
            <w:noWrap/>
            <w:vAlign w:val="center"/>
          </w:tcPr>
          <w:p w:rsidR="00AD7140" w:rsidRPr="00420D70" w:rsidRDefault="00AD7140" w:rsidP="00E04619">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center"/>
          </w:tcPr>
          <w:p w:rsidR="00AD7140" w:rsidRPr="00CD79B8" w:rsidRDefault="00AD7140" w:rsidP="00E04619">
            <w:pPr>
              <w:widowControl/>
              <w:rPr>
                <w:rFonts w:ascii="Times New Roman" w:eastAsia="Times New Roman" w:hAnsi="Times New Roman" w:cs="Times New Roman"/>
                <w:color w:val="auto"/>
                <w:sz w:val="20"/>
                <w:szCs w:val="20"/>
              </w:rPr>
            </w:pPr>
            <w:r w:rsidRPr="009C23D3">
              <w:rPr>
                <w:rFonts w:ascii="Times New Roman" w:eastAsia="Times New Roman" w:hAnsi="Times New Roman" w:cs="Times New Roman"/>
                <w:color w:val="auto"/>
                <w:sz w:val="20"/>
                <w:szCs w:val="20"/>
              </w:rPr>
              <w:t>16/04/ 2020 Perşembe günü Saat 1</w:t>
            </w:r>
            <w:r>
              <w:rPr>
                <w:rFonts w:ascii="Times New Roman" w:eastAsia="Times New Roman" w:hAnsi="Times New Roman" w:cs="Times New Roman"/>
                <w:color w:val="auto"/>
                <w:sz w:val="20"/>
                <w:szCs w:val="20"/>
              </w:rPr>
              <w:t>4</w:t>
            </w:r>
            <w:r w:rsidRPr="009C23D3">
              <w:rPr>
                <w:rFonts w:ascii="Times New Roman" w:eastAsia="Times New Roman" w:hAnsi="Times New Roman" w:cs="Times New Roman"/>
                <w:color w:val="auto"/>
                <w:sz w:val="20"/>
                <w:szCs w:val="20"/>
              </w:rPr>
              <w:t>:</w:t>
            </w:r>
            <w:r>
              <w:rPr>
                <w:rFonts w:ascii="Times New Roman" w:eastAsia="Times New Roman" w:hAnsi="Times New Roman" w:cs="Times New Roman"/>
                <w:color w:val="auto"/>
                <w:sz w:val="20"/>
                <w:szCs w:val="20"/>
              </w:rPr>
              <w:t>0</w:t>
            </w:r>
            <w:r w:rsidRPr="009C23D3">
              <w:rPr>
                <w:rFonts w:ascii="Times New Roman" w:eastAsia="Times New Roman" w:hAnsi="Times New Roman" w:cs="Times New Roman"/>
                <w:color w:val="auto"/>
                <w:sz w:val="20"/>
                <w:szCs w:val="20"/>
              </w:rPr>
              <w:t>0</w:t>
            </w:r>
          </w:p>
        </w:tc>
      </w:tr>
      <w:bookmarkEnd w:id="0"/>
    </w:tbl>
    <w:p w:rsidR="00AD7140" w:rsidRDefault="00AD7140" w:rsidP="00AD7140">
      <w:pPr>
        <w:pStyle w:val="stbilgiveyaaltbilgi"/>
        <w:shd w:val="clear" w:color="auto" w:fill="auto"/>
        <w:spacing w:line="240" w:lineRule="auto"/>
        <w:jc w:val="left"/>
      </w:pPr>
    </w:p>
    <w:p w:rsidR="007F4BA2" w:rsidRDefault="007F4BA2" w:rsidP="007F4BA2">
      <w:pPr>
        <w:pStyle w:val="stbilgiveyaaltbilgi"/>
        <w:shd w:val="clear" w:color="auto" w:fill="auto"/>
        <w:spacing w:line="240" w:lineRule="auto"/>
        <w:jc w:val="left"/>
      </w:pPr>
    </w:p>
    <w:p w:rsidR="00294C41" w:rsidRPr="00294C41" w:rsidRDefault="002E077D" w:rsidP="00294C41">
      <w:pPr>
        <w:jc w:val="both"/>
        <w:rPr>
          <w:rFonts w:ascii="Times New Roman" w:hAnsi="Times New Roman" w:cs="Times New Roman"/>
          <w:color w:val="000000" w:themeColor="text1"/>
          <w:sz w:val="22"/>
          <w:szCs w:val="22"/>
        </w:rPr>
      </w:pPr>
      <w:r>
        <w:rPr>
          <w:rFonts w:ascii="Times New Roman" w:hAnsi="Times New Roman" w:cs="Times New Roman"/>
        </w:rPr>
        <w:tab/>
      </w:r>
      <w:r w:rsidR="00294C41" w:rsidRPr="00294C41">
        <w:rPr>
          <w:rFonts w:ascii="Times New Roman" w:hAnsi="Times New Roman" w:cs="Times New Roman"/>
          <w:color w:val="000000" w:themeColor="text1"/>
          <w:sz w:val="22"/>
          <w:szCs w:val="22"/>
        </w:rPr>
        <w:t xml:space="preserve">Banka Promosyonu İhale Komisyonu </w:t>
      </w:r>
      <w:r w:rsidR="00AD7140" w:rsidRPr="00AD7140">
        <w:rPr>
          <w:rFonts w:ascii="Times New Roman" w:hAnsi="Times New Roman" w:cs="Times New Roman"/>
          <w:sz w:val="22"/>
          <w:szCs w:val="22"/>
        </w:rPr>
        <w:t>0</w:t>
      </w:r>
      <w:r w:rsidR="008B327E">
        <w:rPr>
          <w:rFonts w:ascii="Times New Roman" w:hAnsi="Times New Roman" w:cs="Times New Roman"/>
          <w:sz w:val="22"/>
          <w:szCs w:val="22"/>
        </w:rPr>
        <w:t>9</w:t>
      </w:r>
      <w:r w:rsidR="00910563" w:rsidRPr="00AD7140">
        <w:rPr>
          <w:rFonts w:ascii="Times New Roman" w:hAnsi="Times New Roman" w:cs="Times New Roman"/>
          <w:sz w:val="22"/>
          <w:szCs w:val="22"/>
        </w:rPr>
        <w:t xml:space="preserve">/04/2020 </w:t>
      </w:r>
      <w:r w:rsidR="008B327E">
        <w:rPr>
          <w:rFonts w:ascii="Times New Roman" w:hAnsi="Times New Roman" w:cs="Times New Roman"/>
          <w:sz w:val="22"/>
          <w:szCs w:val="22"/>
        </w:rPr>
        <w:t xml:space="preserve">Perşembe </w:t>
      </w:r>
      <w:r w:rsidR="00294C41" w:rsidRPr="00AD7140">
        <w:rPr>
          <w:rFonts w:ascii="Times New Roman" w:hAnsi="Times New Roman" w:cs="Times New Roman"/>
          <w:color w:val="000000" w:themeColor="text1"/>
          <w:sz w:val="22"/>
          <w:szCs w:val="22"/>
        </w:rPr>
        <w:t xml:space="preserve">günü saat </w:t>
      </w:r>
      <w:r w:rsidR="00AD7140" w:rsidRPr="00AD7140">
        <w:rPr>
          <w:rFonts w:ascii="Times New Roman" w:hAnsi="Times New Roman" w:cs="Times New Roman"/>
          <w:color w:val="000000" w:themeColor="text1"/>
          <w:sz w:val="22"/>
          <w:szCs w:val="22"/>
        </w:rPr>
        <w:t>1</w:t>
      </w:r>
      <w:r w:rsidR="008B327E">
        <w:rPr>
          <w:rFonts w:ascii="Times New Roman" w:hAnsi="Times New Roman" w:cs="Times New Roman"/>
          <w:color w:val="000000" w:themeColor="text1"/>
          <w:sz w:val="22"/>
          <w:szCs w:val="22"/>
        </w:rPr>
        <w:t>5</w:t>
      </w:r>
      <w:r w:rsidR="00294C41" w:rsidRPr="00AD7140">
        <w:rPr>
          <w:rFonts w:ascii="Times New Roman" w:hAnsi="Times New Roman" w:cs="Times New Roman"/>
          <w:color w:val="000000" w:themeColor="text1"/>
          <w:sz w:val="22"/>
          <w:szCs w:val="22"/>
        </w:rPr>
        <w:t>:00’d</w:t>
      </w:r>
      <w:r w:rsidR="008B327E">
        <w:rPr>
          <w:rFonts w:ascii="Times New Roman" w:hAnsi="Times New Roman" w:cs="Times New Roman"/>
          <w:color w:val="000000" w:themeColor="text1"/>
          <w:sz w:val="22"/>
          <w:szCs w:val="22"/>
        </w:rPr>
        <w:t xml:space="preserve">a </w:t>
      </w:r>
      <w:r w:rsidR="00294C41" w:rsidRPr="00294C41">
        <w:rPr>
          <w:rFonts w:ascii="Times New Roman" w:hAnsi="Times New Roman" w:cs="Times New Roman"/>
          <w:color w:val="000000" w:themeColor="text1"/>
          <w:sz w:val="22"/>
          <w:szCs w:val="22"/>
        </w:rPr>
        <w:t xml:space="preserve">yaptığı toplantıda, Banka Promosyon İhalesinde uygulanacak kriterler ve şartnameyi hazırlayarak; Yukarıda belirtilen tarih ve saatlerde promosyon ihalesi toplantısının yapılmasına, ihalenin Kapalı Zarf ve Açık Artırma Usulü ile yapılmasına, Banka Promosyonu İhale İlanı ve eklerinin kurum/kurumların internet adresinde yayınlanmasına, </w:t>
      </w:r>
      <w:r w:rsidR="00AD7140">
        <w:rPr>
          <w:rFonts w:ascii="Times New Roman" w:hAnsi="Times New Roman" w:cs="Times New Roman"/>
        </w:rPr>
        <w:t xml:space="preserve">ÇAMLIYAYLA ve TARSUS İlçelerinde </w:t>
      </w:r>
      <w:r w:rsidR="00294C41" w:rsidRPr="00294C41">
        <w:rPr>
          <w:rFonts w:ascii="Times New Roman" w:hAnsi="Times New Roman" w:cs="Times New Roman"/>
          <w:color w:val="000000" w:themeColor="text1"/>
          <w:sz w:val="22"/>
          <w:szCs w:val="22"/>
        </w:rPr>
        <w:t>İlgili bankalara Banka Promosyon İhalesi Davet Mektubu verilmesine karar vermiştir.</w:t>
      </w:r>
    </w:p>
    <w:p w:rsidR="002E077D" w:rsidRPr="00294C41" w:rsidRDefault="00294C41" w:rsidP="002E077D">
      <w:pPr>
        <w:jc w:val="both"/>
        <w:rPr>
          <w:rFonts w:ascii="Times New Roman" w:hAnsi="Times New Roman" w:cs="Times New Roman"/>
          <w:sz w:val="22"/>
          <w:szCs w:val="22"/>
        </w:rPr>
      </w:pPr>
      <w:r w:rsidRPr="00294C41">
        <w:rPr>
          <w:rFonts w:ascii="Times New Roman" w:hAnsi="Times New Roman" w:cs="Times New Roman"/>
          <w:b/>
          <w:sz w:val="22"/>
          <w:szCs w:val="22"/>
        </w:rPr>
        <w:tab/>
      </w:r>
      <w:r w:rsidR="002E077D" w:rsidRPr="00294C41">
        <w:rPr>
          <w:rFonts w:ascii="Times New Roman" w:hAnsi="Times New Roman" w:cs="Times New Roman"/>
          <w:b/>
          <w:sz w:val="22"/>
          <w:szCs w:val="22"/>
        </w:rPr>
        <w:t xml:space="preserve">Banka Promosyon İhalesi Davet mektubu verilmeyen bankalar kurumun </w:t>
      </w:r>
      <w:r w:rsidR="008B327E">
        <w:rPr>
          <w:rFonts w:ascii="Times New Roman" w:hAnsi="Times New Roman" w:cs="Times New Roman"/>
          <w:b/>
          <w:sz w:val="22"/>
          <w:szCs w:val="22"/>
        </w:rPr>
        <w:t>w</w:t>
      </w:r>
      <w:r w:rsidR="002E077D" w:rsidRPr="00294C41">
        <w:rPr>
          <w:rFonts w:ascii="Times New Roman" w:hAnsi="Times New Roman" w:cs="Times New Roman"/>
          <w:b/>
          <w:sz w:val="22"/>
          <w:szCs w:val="22"/>
        </w:rPr>
        <w:t xml:space="preserve">eb sayfasından </w:t>
      </w:r>
      <w:r w:rsidR="008B327E">
        <w:rPr>
          <w:rFonts w:ascii="Times New Roman" w:hAnsi="Times New Roman" w:cs="Times New Roman"/>
          <w:b/>
          <w:sz w:val="22"/>
          <w:szCs w:val="22"/>
        </w:rPr>
        <w:t xml:space="preserve">(www.camliyayla.meb.gov.tr) </w:t>
      </w:r>
      <w:r w:rsidR="002E077D" w:rsidRPr="00294C41">
        <w:rPr>
          <w:rFonts w:ascii="Times New Roman" w:hAnsi="Times New Roman" w:cs="Times New Roman"/>
          <w:b/>
          <w:sz w:val="22"/>
          <w:szCs w:val="22"/>
        </w:rPr>
        <w:t>gerekli belgeleri indirerek ihaleye teklif verebileceklerdir</w:t>
      </w:r>
      <w:r w:rsidR="00A70CF3" w:rsidRPr="00294C41">
        <w:rPr>
          <w:rFonts w:ascii="Times New Roman" w:hAnsi="Times New Roman" w:cs="Times New Roman"/>
          <w:b/>
          <w:sz w:val="22"/>
          <w:szCs w:val="22"/>
        </w:rPr>
        <w:t>.</w:t>
      </w:r>
    </w:p>
    <w:p w:rsidR="002E077D" w:rsidRPr="00294C41" w:rsidRDefault="00EB5304" w:rsidP="002E077D">
      <w:pPr>
        <w:jc w:val="both"/>
        <w:rPr>
          <w:rFonts w:ascii="Times New Roman" w:hAnsi="Times New Roman" w:cs="Times New Roman"/>
          <w:sz w:val="22"/>
          <w:szCs w:val="22"/>
        </w:rPr>
      </w:pPr>
      <w:r w:rsidRPr="00294C41">
        <w:rPr>
          <w:rFonts w:ascii="Times New Roman" w:hAnsi="Times New Roman" w:cs="Times New Roman"/>
          <w:sz w:val="22"/>
          <w:szCs w:val="22"/>
        </w:rPr>
        <w:tab/>
      </w:r>
      <w:r w:rsidR="002E077D" w:rsidRPr="00294C41">
        <w:rPr>
          <w:rFonts w:ascii="Times New Roman" w:hAnsi="Times New Roman" w:cs="Times New Roman"/>
          <w:sz w:val="22"/>
          <w:szCs w:val="22"/>
        </w:rPr>
        <w:t>Banka Promosyon İhalesinde uygulanacak kriterler:</w:t>
      </w:r>
    </w:p>
    <w:p w:rsidR="002E077D" w:rsidRPr="00294C41" w:rsidRDefault="002E077D" w:rsidP="002E077D">
      <w:pPr>
        <w:jc w:val="both"/>
        <w:rPr>
          <w:rFonts w:ascii="Times New Roman" w:hAnsi="Times New Roman" w:cs="Times New Roman"/>
          <w:sz w:val="22"/>
          <w:szCs w:val="22"/>
        </w:rPr>
      </w:pPr>
      <w:r w:rsidRPr="00294C41">
        <w:rPr>
          <w:rFonts w:ascii="Times New Roman" w:hAnsi="Times New Roman" w:cs="Times New Roman"/>
          <w:b/>
          <w:sz w:val="22"/>
          <w:szCs w:val="22"/>
        </w:rPr>
        <w:t>1</w:t>
      </w:r>
      <w:r w:rsidRPr="00294C41">
        <w:rPr>
          <w:rFonts w:ascii="Times New Roman" w:hAnsi="Times New Roman" w:cs="Times New Roman"/>
          <w:sz w:val="22"/>
          <w:szCs w:val="22"/>
        </w:rPr>
        <w:t>-BankaPromosyon İhalesinde ekteki şartnamede belirtilen şartlar esas alınarak yapılacaktır.</w:t>
      </w:r>
    </w:p>
    <w:p w:rsidR="002E077D" w:rsidRPr="00294C41" w:rsidRDefault="002E077D" w:rsidP="002E077D">
      <w:pPr>
        <w:jc w:val="both"/>
        <w:rPr>
          <w:rFonts w:ascii="Times New Roman" w:hAnsi="Times New Roman" w:cs="Times New Roman"/>
          <w:sz w:val="22"/>
          <w:szCs w:val="22"/>
        </w:rPr>
      </w:pPr>
      <w:r w:rsidRPr="00294C41">
        <w:rPr>
          <w:rFonts w:ascii="Times New Roman" w:hAnsi="Times New Roman" w:cs="Times New Roman"/>
          <w:b/>
          <w:sz w:val="22"/>
          <w:szCs w:val="22"/>
        </w:rPr>
        <w:t>2</w:t>
      </w:r>
      <w:r w:rsidRPr="00294C41">
        <w:rPr>
          <w:rFonts w:ascii="Times New Roman" w:hAnsi="Times New Roman" w:cs="Times New Roman"/>
          <w:sz w:val="22"/>
          <w:szCs w:val="22"/>
        </w:rPr>
        <w:t xml:space="preserve">-BankaPromosyonu İhale Şartnamesi ve diğer belgeler </w:t>
      </w:r>
      <w:r w:rsidR="00EB5304" w:rsidRPr="00294C41">
        <w:rPr>
          <w:rFonts w:ascii="Times New Roman" w:hAnsi="Times New Roman" w:cs="Times New Roman"/>
          <w:sz w:val="22"/>
          <w:szCs w:val="22"/>
        </w:rPr>
        <w:t xml:space="preserve">Çamlıyayla </w:t>
      </w:r>
      <w:r w:rsidRPr="00294C41">
        <w:rPr>
          <w:rFonts w:ascii="Times New Roman" w:hAnsi="Times New Roman" w:cs="Times New Roman"/>
          <w:sz w:val="22"/>
          <w:szCs w:val="22"/>
        </w:rPr>
        <w:t>İl</w:t>
      </w:r>
      <w:r w:rsidR="00EB5304" w:rsidRPr="00294C41">
        <w:rPr>
          <w:rFonts w:ascii="Times New Roman" w:hAnsi="Times New Roman" w:cs="Times New Roman"/>
          <w:sz w:val="22"/>
          <w:szCs w:val="22"/>
        </w:rPr>
        <w:t>çe</w:t>
      </w:r>
      <w:r w:rsidRPr="00294C41">
        <w:rPr>
          <w:rFonts w:ascii="Times New Roman" w:hAnsi="Times New Roman" w:cs="Times New Roman"/>
          <w:sz w:val="22"/>
          <w:szCs w:val="22"/>
        </w:rPr>
        <w:t xml:space="preserve"> Milli Eğitim Müdürlüğünün </w:t>
      </w:r>
      <w:hyperlink r:id="rId6" w:history="1">
        <w:r w:rsidR="00EB5304" w:rsidRPr="00294C41">
          <w:rPr>
            <w:rStyle w:val="Kpr"/>
            <w:rFonts w:ascii="Times New Roman" w:hAnsi="Times New Roman" w:cs="Times New Roman"/>
            <w:sz w:val="22"/>
            <w:szCs w:val="22"/>
          </w:rPr>
          <w:t>http://camliyayla.meb.gov.tr/</w:t>
        </w:r>
      </w:hyperlink>
      <w:r w:rsidRPr="00294C41">
        <w:rPr>
          <w:rFonts w:ascii="Times New Roman" w:hAnsi="Times New Roman" w:cs="Times New Roman"/>
          <w:sz w:val="22"/>
          <w:szCs w:val="22"/>
        </w:rPr>
        <w:t xml:space="preserve"> internet adresinden</w:t>
      </w:r>
      <w:r w:rsidR="008B327E">
        <w:rPr>
          <w:rFonts w:ascii="Times New Roman" w:hAnsi="Times New Roman" w:cs="Times New Roman"/>
          <w:sz w:val="22"/>
          <w:szCs w:val="22"/>
        </w:rPr>
        <w:t xml:space="preserve"> </w:t>
      </w:r>
      <w:r w:rsidRPr="00294C41">
        <w:rPr>
          <w:rFonts w:ascii="Times New Roman" w:hAnsi="Times New Roman" w:cs="Times New Roman"/>
          <w:sz w:val="22"/>
          <w:szCs w:val="22"/>
        </w:rPr>
        <w:t>görülebilir.</w:t>
      </w:r>
    </w:p>
    <w:p w:rsidR="002E077D" w:rsidRPr="00294C41" w:rsidRDefault="002E077D" w:rsidP="002E077D">
      <w:pPr>
        <w:jc w:val="both"/>
        <w:rPr>
          <w:rFonts w:ascii="Times New Roman" w:hAnsi="Times New Roman" w:cs="Times New Roman"/>
          <w:sz w:val="22"/>
          <w:szCs w:val="22"/>
        </w:rPr>
      </w:pPr>
      <w:r w:rsidRPr="00294C41">
        <w:rPr>
          <w:rFonts w:ascii="Times New Roman" w:hAnsi="Times New Roman" w:cs="Times New Roman"/>
          <w:b/>
          <w:sz w:val="22"/>
          <w:szCs w:val="22"/>
        </w:rPr>
        <w:t>3</w:t>
      </w:r>
      <w:r w:rsidRPr="00294C41">
        <w:rPr>
          <w:rFonts w:ascii="Times New Roman" w:hAnsi="Times New Roman" w:cs="Times New Roman"/>
          <w:sz w:val="22"/>
          <w:szCs w:val="22"/>
        </w:rPr>
        <w:t>-Ekonomik</w:t>
      </w:r>
      <w:r w:rsidR="008B327E">
        <w:rPr>
          <w:rFonts w:ascii="Times New Roman" w:hAnsi="Times New Roman" w:cs="Times New Roman"/>
          <w:sz w:val="22"/>
          <w:szCs w:val="22"/>
        </w:rPr>
        <w:t xml:space="preserve"> </w:t>
      </w:r>
      <w:r w:rsidRPr="00294C41">
        <w:rPr>
          <w:rFonts w:ascii="Times New Roman" w:hAnsi="Times New Roman" w:cs="Times New Roman"/>
          <w:sz w:val="22"/>
          <w:szCs w:val="22"/>
        </w:rPr>
        <w:t>açıdan en avantajlı teklif 4734 Sayılı İhale Kanuna Tabi Olmayan Kapalı Zarf ve Açık Artırma</w:t>
      </w:r>
      <w:r w:rsidR="008B327E">
        <w:rPr>
          <w:rFonts w:ascii="Times New Roman" w:hAnsi="Times New Roman" w:cs="Times New Roman"/>
          <w:sz w:val="22"/>
          <w:szCs w:val="22"/>
        </w:rPr>
        <w:t xml:space="preserve"> </w:t>
      </w:r>
      <w:r w:rsidRPr="00294C41">
        <w:rPr>
          <w:rFonts w:ascii="Times New Roman" w:hAnsi="Times New Roman" w:cs="Times New Roman"/>
          <w:sz w:val="22"/>
          <w:szCs w:val="22"/>
        </w:rPr>
        <w:t>usulleri ile belirlenecektir.</w:t>
      </w:r>
    </w:p>
    <w:p w:rsidR="002E077D" w:rsidRPr="00294C41" w:rsidRDefault="002E077D" w:rsidP="002E077D">
      <w:pPr>
        <w:jc w:val="both"/>
        <w:rPr>
          <w:rFonts w:ascii="Times New Roman" w:hAnsi="Times New Roman" w:cs="Times New Roman"/>
          <w:sz w:val="22"/>
          <w:szCs w:val="22"/>
        </w:rPr>
      </w:pPr>
      <w:r w:rsidRPr="00294C41">
        <w:rPr>
          <w:rFonts w:ascii="Times New Roman" w:hAnsi="Times New Roman" w:cs="Times New Roman"/>
          <w:b/>
          <w:sz w:val="22"/>
          <w:szCs w:val="22"/>
        </w:rPr>
        <w:t>4</w:t>
      </w:r>
      <w:r w:rsidRPr="00294C41">
        <w:rPr>
          <w:rFonts w:ascii="Times New Roman" w:hAnsi="Times New Roman" w:cs="Times New Roman"/>
          <w:sz w:val="22"/>
          <w:szCs w:val="22"/>
        </w:rPr>
        <w:t>-Teklifler,</w:t>
      </w:r>
      <w:r w:rsidR="008B327E">
        <w:rPr>
          <w:rFonts w:ascii="Times New Roman" w:hAnsi="Times New Roman" w:cs="Times New Roman"/>
          <w:sz w:val="22"/>
          <w:szCs w:val="22"/>
        </w:rPr>
        <w:t xml:space="preserve"> </w:t>
      </w:r>
      <w:r w:rsidRPr="00294C41">
        <w:rPr>
          <w:rFonts w:ascii="Times New Roman" w:hAnsi="Times New Roman" w:cs="Times New Roman"/>
          <w:sz w:val="22"/>
          <w:szCs w:val="22"/>
        </w:rPr>
        <w:t xml:space="preserve">en geç </w:t>
      </w:r>
      <w:r w:rsidR="00A012AF" w:rsidRPr="00A012AF">
        <w:rPr>
          <w:rFonts w:ascii="Times New Roman" w:hAnsi="Times New Roman" w:cs="Times New Roman"/>
          <w:b/>
        </w:rPr>
        <w:t>1</w:t>
      </w:r>
      <w:r w:rsidR="00910563">
        <w:rPr>
          <w:rFonts w:ascii="Times New Roman" w:hAnsi="Times New Roman" w:cs="Times New Roman"/>
          <w:b/>
        </w:rPr>
        <w:t>6</w:t>
      </w:r>
      <w:r w:rsidR="00A012AF" w:rsidRPr="00A012AF">
        <w:rPr>
          <w:rFonts w:ascii="Times New Roman" w:hAnsi="Times New Roman" w:cs="Times New Roman"/>
          <w:b/>
        </w:rPr>
        <w:t>/04/2020</w:t>
      </w:r>
      <w:r w:rsidR="008B327E">
        <w:rPr>
          <w:rFonts w:ascii="Times New Roman" w:hAnsi="Times New Roman" w:cs="Times New Roman"/>
          <w:b/>
        </w:rPr>
        <w:t xml:space="preserve"> </w:t>
      </w:r>
      <w:r w:rsidR="00910563">
        <w:rPr>
          <w:rFonts w:ascii="Times New Roman" w:hAnsi="Times New Roman" w:cs="Times New Roman"/>
          <w:b/>
        </w:rPr>
        <w:t>Perşembe</w:t>
      </w:r>
      <w:r w:rsidR="008B327E">
        <w:rPr>
          <w:rFonts w:ascii="Times New Roman" w:hAnsi="Times New Roman" w:cs="Times New Roman"/>
          <w:b/>
        </w:rPr>
        <w:t xml:space="preserve"> </w:t>
      </w:r>
      <w:r w:rsidRPr="008B327E">
        <w:rPr>
          <w:rFonts w:ascii="Times New Roman" w:hAnsi="Times New Roman" w:cs="Times New Roman"/>
          <w:b/>
          <w:bCs/>
          <w:sz w:val="22"/>
          <w:szCs w:val="22"/>
        </w:rPr>
        <w:t xml:space="preserve">günü, saat </w:t>
      </w:r>
      <w:r w:rsidR="00B63A80" w:rsidRPr="008B327E">
        <w:rPr>
          <w:rFonts w:ascii="Times New Roman" w:hAnsi="Times New Roman" w:cs="Times New Roman"/>
          <w:b/>
          <w:bCs/>
          <w:sz w:val="22"/>
          <w:szCs w:val="22"/>
        </w:rPr>
        <w:t>1</w:t>
      </w:r>
      <w:r w:rsidR="00AD7140" w:rsidRPr="008B327E">
        <w:rPr>
          <w:rFonts w:ascii="Times New Roman" w:hAnsi="Times New Roman" w:cs="Times New Roman"/>
          <w:b/>
          <w:bCs/>
          <w:sz w:val="22"/>
          <w:szCs w:val="22"/>
        </w:rPr>
        <w:t>4</w:t>
      </w:r>
      <w:r w:rsidRPr="008B327E">
        <w:rPr>
          <w:rFonts w:ascii="Times New Roman" w:hAnsi="Times New Roman" w:cs="Times New Roman"/>
          <w:b/>
          <w:bCs/>
          <w:sz w:val="22"/>
          <w:szCs w:val="22"/>
        </w:rPr>
        <w:t>:00'</w:t>
      </w:r>
      <w:r w:rsidR="00EB5304" w:rsidRPr="008B327E">
        <w:rPr>
          <w:rFonts w:ascii="Times New Roman" w:hAnsi="Times New Roman" w:cs="Times New Roman"/>
          <w:b/>
          <w:bCs/>
          <w:sz w:val="22"/>
          <w:szCs w:val="22"/>
        </w:rPr>
        <w:t>a</w:t>
      </w:r>
      <w:r w:rsidR="00EB5304" w:rsidRPr="00294C41">
        <w:rPr>
          <w:rFonts w:ascii="Times New Roman" w:hAnsi="Times New Roman" w:cs="Times New Roman"/>
          <w:sz w:val="22"/>
          <w:szCs w:val="22"/>
        </w:rPr>
        <w:t xml:space="preserve"> </w:t>
      </w:r>
      <w:r w:rsidR="003164AF" w:rsidRPr="00294C41">
        <w:rPr>
          <w:rFonts w:ascii="Times New Roman" w:hAnsi="Times New Roman" w:cs="Times New Roman"/>
          <w:sz w:val="22"/>
          <w:szCs w:val="22"/>
        </w:rPr>
        <w:t>k</w:t>
      </w:r>
      <w:r w:rsidRPr="00294C41">
        <w:rPr>
          <w:rFonts w:ascii="Times New Roman" w:hAnsi="Times New Roman" w:cs="Times New Roman"/>
          <w:sz w:val="22"/>
          <w:szCs w:val="22"/>
        </w:rPr>
        <w:t xml:space="preserve">adar </w:t>
      </w:r>
      <w:r w:rsidR="008B327E">
        <w:rPr>
          <w:rFonts w:ascii="Times New Roman" w:hAnsi="Times New Roman" w:cs="Times New Roman"/>
          <w:sz w:val="22"/>
          <w:szCs w:val="22"/>
        </w:rPr>
        <w:t xml:space="preserve">Çamlıyayla İlçe Milli Eğitim Müdürlüğü </w:t>
      </w:r>
      <w:r w:rsidR="00EB5304" w:rsidRPr="00294C41">
        <w:rPr>
          <w:rFonts w:ascii="Times New Roman" w:hAnsi="Times New Roman" w:cs="Times New Roman"/>
          <w:sz w:val="22"/>
          <w:szCs w:val="22"/>
        </w:rPr>
        <w:t>Strateji Geliştirme</w:t>
      </w:r>
      <w:r w:rsidR="003164AF" w:rsidRPr="00294C41">
        <w:rPr>
          <w:rFonts w:ascii="Times New Roman" w:hAnsi="Times New Roman" w:cs="Times New Roman"/>
          <w:sz w:val="22"/>
          <w:szCs w:val="22"/>
        </w:rPr>
        <w:t xml:space="preserve"> Hizmetleri</w:t>
      </w:r>
      <w:r w:rsidR="00EB5304" w:rsidRPr="00294C41">
        <w:rPr>
          <w:rFonts w:ascii="Times New Roman" w:hAnsi="Times New Roman" w:cs="Times New Roman"/>
          <w:sz w:val="22"/>
          <w:szCs w:val="22"/>
        </w:rPr>
        <w:t xml:space="preserve"> </w:t>
      </w:r>
      <w:r w:rsidR="004207EB">
        <w:rPr>
          <w:rFonts w:ascii="Times New Roman" w:hAnsi="Times New Roman" w:cs="Times New Roman"/>
          <w:sz w:val="22"/>
          <w:szCs w:val="22"/>
        </w:rPr>
        <w:t>Birimi</w:t>
      </w:r>
      <w:r w:rsidR="00EB5304" w:rsidRPr="00294C41">
        <w:rPr>
          <w:rFonts w:ascii="Times New Roman" w:hAnsi="Times New Roman" w:cs="Times New Roman"/>
          <w:sz w:val="22"/>
          <w:szCs w:val="22"/>
        </w:rPr>
        <w:t xml:space="preserve">ne </w:t>
      </w:r>
      <w:r w:rsidRPr="00294C41">
        <w:rPr>
          <w:rFonts w:ascii="Times New Roman" w:hAnsi="Times New Roman" w:cs="Times New Roman"/>
          <w:sz w:val="22"/>
          <w:szCs w:val="22"/>
        </w:rPr>
        <w:t>banka yetkilileri tarafından kap</w:t>
      </w:r>
      <w:r w:rsidR="00EB5304" w:rsidRPr="00294C41">
        <w:rPr>
          <w:rFonts w:ascii="Times New Roman" w:hAnsi="Times New Roman" w:cs="Times New Roman"/>
          <w:sz w:val="22"/>
          <w:szCs w:val="22"/>
        </w:rPr>
        <w:t>a</w:t>
      </w:r>
      <w:r w:rsidRPr="00294C41">
        <w:rPr>
          <w:rFonts w:ascii="Times New Roman" w:hAnsi="Times New Roman" w:cs="Times New Roman"/>
          <w:sz w:val="22"/>
          <w:szCs w:val="22"/>
        </w:rPr>
        <w:t xml:space="preserve">lı zarf içerisinde teslim edilecektir. İhale günü teklifler, komisyon ve diğer banka yetkililerinin huzurunda açılan zarflardan en yüksek teklifi veren </w:t>
      </w:r>
      <w:r w:rsidRPr="00294C41">
        <w:rPr>
          <w:rFonts w:ascii="Times New Roman" w:hAnsi="Times New Roman" w:cs="Times New Roman"/>
          <w:sz w:val="22"/>
          <w:szCs w:val="22"/>
          <w:u w:val="single"/>
        </w:rPr>
        <w:t>4 (dört) banka arasında</w:t>
      </w:r>
      <w:r w:rsidRPr="00294C41">
        <w:rPr>
          <w:rFonts w:ascii="Times New Roman" w:hAnsi="Times New Roman" w:cs="Times New Roman"/>
          <w:sz w:val="22"/>
          <w:szCs w:val="22"/>
        </w:rPr>
        <w:t>, aynı anda açık</w:t>
      </w:r>
      <w:r w:rsidR="008B327E">
        <w:rPr>
          <w:rFonts w:ascii="Times New Roman" w:hAnsi="Times New Roman" w:cs="Times New Roman"/>
          <w:sz w:val="22"/>
          <w:szCs w:val="22"/>
        </w:rPr>
        <w:t xml:space="preserve"> </w:t>
      </w:r>
      <w:r w:rsidRPr="00294C41">
        <w:rPr>
          <w:rFonts w:ascii="Times New Roman" w:hAnsi="Times New Roman" w:cs="Times New Roman"/>
          <w:sz w:val="22"/>
          <w:szCs w:val="22"/>
        </w:rPr>
        <w:t>arttırma yöntemiyle belirlenecektir.</w:t>
      </w:r>
    </w:p>
    <w:p w:rsidR="002E077D" w:rsidRDefault="00EB5304" w:rsidP="002E077D">
      <w:pPr>
        <w:jc w:val="both"/>
        <w:rPr>
          <w:rFonts w:ascii="Times New Roman" w:hAnsi="Times New Roman" w:cs="Times New Roman"/>
          <w:sz w:val="22"/>
          <w:szCs w:val="22"/>
        </w:rPr>
      </w:pPr>
      <w:r w:rsidRPr="00294C41">
        <w:rPr>
          <w:rFonts w:ascii="Times New Roman" w:hAnsi="Times New Roman" w:cs="Times New Roman"/>
          <w:sz w:val="22"/>
          <w:szCs w:val="22"/>
        </w:rPr>
        <w:tab/>
      </w:r>
      <w:r w:rsidR="002E077D" w:rsidRPr="00294C41">
        <w:rPr>
          <w:rFonts w:ascii="Times New Roman" w:hAnsi="Times New Roman" w:cs="Times New Roman"/>
          <w:sz w:val="22"/>
          <w:szCs w:val="22"/>
        </w:rPr>
        <w:t>Kamuoyuna saygıyla duyurulur.</w:t>
      </w:r>
    </w:p>
    <w:tbl>
      <w:tblPr>
        <w:tblW w:w="0" w:type="auto"/>
        <w:jc w:val="center"/>
        <w:tblBorders>
          <w:insideV w:val="single" w:sz="4" w:space="0" w:color="auto"/>
        </w:tblBorders>
        <w:tblCellMar>
          <w:left w:w="0" w:type="dxa"/>
          <w:right w:w="0" w:type="dxa"/>
        </w:tblCellMar>
        <w:tblLook w:val="0000" w:firstRow="0" w:lastRow="0" w:firstColumn="0" w:lastColumn="0" w:noHBand="0" w:noVBand="0"/>
      </w:tblPr>
      <w:tblGrid>
        <w:gridCol w:w="1989"/>
        <w:gridCol w:w="1735"/>
        <w:gridCol w:w="1842"/>
        <w:gridCol w:w="2127"/>
        <w:gridCol w:w="2302"/>
      </w:tblGrid>
      <w:tr w:rsidR="00BB6D38" w:rsidRPr="00B7533E" w:rsidTr="008B327E">
        <w:trPr>
          <w:trHeight w:val="406"/>
          <w:jc w:val="center"/>
        </w:trPr>
        <w:tc>
          <w:tcPr>
            <w:tcW w:w="9995" w:type="dxa"/>
            <w:gridSpan w:val="5"/>
            <w:tcBorders>
              <w:bottom w:val="nil"/>
            </w:tcBorders>
            <w:vAlign w:val="center"/>
          </w:tcPr>
          <w:p w:rsidR="00BB6D38" w:rsidRPr="00EB5304" w:rsidRDefault="00BB6D38" w:rsidP="0019377B">
            <w:pPr>
              <w:jc w:val="center"/>
              <w:rPr>
                <w:rFonts w:ascii="Times New Roman" w:hAnsi="Times New Roman" w:cs="Times New Roman"/>
              </w:rPr>
            </w:pPr>
            <w:r w:rsidRPr="00EB5304">
              <w:rPr>
                <w:rFonts w:ascii="Times New Roman" w:hAnsi="Times New Roman" w:cs="Times New Roman"/>
              </w:rPr>
              <w:t xml:space="preserve"> İHALE KOMİSYONU ÜYELERİ</w:t>
            </w:r>
          </w:p>
        </w:tc>
      </w:tr>
      <w:tr w:rsidR="008B327E" w:rsidRPr="00B7533E" w:rsidTr="008B327E">
        <w:trPr>
          <w:trHeight w:val="442"/>
          <w:jc w:val="center"/>
        </w:trPr>
        <w:tc>
          <w:tcPr>
            <w:tcW w:w="1989" w:type="dxa"/>
            <w:tcBorders>
              <w:right w:val="nil"/>
            </w:tcBorders>
            <w:vAlign w:val="center"/>
          </w:tcPr>
          <w:p w:rsidR="008B327E" w:rsidRPr="003326B4" w:rsidRDefault="008B327E" w:rsidP="008B327E">
            <w:pPr>
              <w:jc w:val="center"/>
              <w:rPr>
                <w:rFonts w:ascii="Times New Roman" w:hAnsi="Times New Roman" w:cs="Times New Roman"/>
                <w:b/>
                <w:bCs/>
              </w:rPr>
            </w:pPr>
            <w:r w:rsidRPr="003326B4">
              <w:rPr>
                <w:rFonts w:ascii="Times New Roman" w:hAnsi="Times New Roman" w:cs="Times New Roman"/>
                <w:b/>
                <w:bCs/>
              </w:rPr>
              <w:t>BAŞKAN</w:t>
            </w:r>
          </w:p>
        </w:tc>
        <w:tc>
          <w:tcPr>
            <w:tcW w:w="1735" w:type="dxa"/>
            <w:tcBorders>
              <w:left w:val="nil"/>
              <w:right w:val="nil"/>
            </w:tcBorders>
            <w:vAlign w:val="center"/>
          </w:tcPr>
          <w:p w:rsidR="008B327E" w:rsidRPr="003326B4" w:rsidRDefault="008B327E" w:rsidP="008B327E">
            <w:pPr>
              <w:jc w:val="center"/>
              <w:rPr>
                <w:rFonts w:ascii="Times New Roman" w:hAnsi="Times New Roman" w:cs="Times New Roman"/>
                <w:b/>
                <w:bCs/>
              </w:rPr>
            </w:pPr>
            <w:r w:rsidRPr="003326B4">
              <w:rPr>
                <w:rFonts w:ascii="Times New Roman" w:hAnsi="Times New Roman" w:cs="Times New Roman"/>
                <w:b/>
                <w:bCs/>
              </w:rPr>
              <w:t>ÜYE</w:t>
            </w:r>
          </w:p>
        </w:tc>
        <w:tc>
          <w:tcPr>
            <w:tcW w:w="1842" w:type="dxa"/>
            <w:tcBorders>
              <w:left w:val="nil"/>
              <w:right w:val="nil"/>
            </w:tcBorders>
            <w:vAlign w:val="center"/>
          </w:tcPr>
          <w:p w:rsidR="008B327E" w:rsidRPr="003326B4" w:rsidRDefault="008B327E" w:rsidP="008B327E">
            <w:pPr>
              <w:jc w:val="center"/>
              <w:rPr>
                <w:rFonts w:ascii="Times New Roman" w:hAnsi="Times New Roman" w:cs="Times New Roman"/>
                <w:b/>
                <w:bCs/>
              </w:rPr>
            </w:pPr>
            <w:r w:rsidRPr="003326B4">
              <w:rPr>
                <w:rFonts w:ascii="Times New Roman" w:hAnsi="Times New Roman" w:cs="Times New Roman"/>
                <w:b/>
                <w:bCs/>
              </w:rPr>
              <w:t>ÜYE</w:t>
            </w:r>
          </w:p>
        </w:tc>
        <w:tc>
          <w:tcPr>
            <w:tcW w:w="2127" w:type="dxa"/>
            <w:tcBorders>
              <w:left w:val="nil"/>
              <w:right w:val="nil"/>
            </w:tcBorders>
            <w:vAlign w:val="center"/>
          </w:tcPr>
          <w:p w:rsidR="008B327E" w:rsidRPr="003326B4" w:rsidRDefault="008B327E" w:rsidP="008B327E">
            <w:pPr>
              <w:jc w:val="center"/>
              <w:rPr>
                <w:rFonts w:ascii="Times New Roman" w:hAnsi="Times New Roman" w:cs="Times New Roman"/>
                <w:b/>
                <w:bCs/>
              </w:rPr>
            </w:pPr>
            <w:r w:rsidRPr="003326B4">
              <w:rPr>
                <w:rFonts w:ascii="Times New Roman" w:hAnsi="Times New Roman" w:cs="Times New Roman"/>
                <w:b/>
                <w:bCs/>
              </w:rPr>
              <w:t>ÜYE</w:t>
            </w:r>
          </w:p>
        </w:tc>
        <w:tc>
          <w:tcPr>
            <w:tcW w:w="2302" w:type="dxa"/>
            <w:tcBorders>
              <w:left w:val="nil"/>
            </w:tcBorders>
            <w:vAlign w:val="center"/>
          </w:tcPr>
          <w:p w:rsidR="008B327E" w:rsidRPr="003326B4" w:rsidRDefault="008B327E" w:rsidP="008B327E">
            <w:pPr>
              <w:jc w:val="center"/>
              <w:rPr>
                <w:rFonts w:ascii="Times New Roman" w:hAnsi="Times New Roman" w:cs="Times New Roman"/>
                <w:b/>
                <w:bCs/>
              </w:rPr>
            </w:pPr>
            <w:r w:rsidRPr="003326B4">
              <w:rPr>
                <w:rFonts w:ascii="Times New Roman" w:hAnsi="Times New Roman" w:cs="Times New Roman"/>
                <w:b/>
                <w:bCs/>
              </w:rPr>
              <w:t>ÜYE</w:t>
            </w:r>
          </w:p>
        </w:tc>
      </w:tr>
      <w:tr w:rsidR="008B327E" w:rsidRPr="00B7533E" w:rsidTr="008B327E">
        <w:trPr>
          <w:trHeight w:val="563"/>
          <w:jc w:val="center"/>
        </w:trPr>
        <w:tc>
          <w:tcPr>
            <w:tcW w:w="1989" w:type="dxa"/>
            <w:tcBorders>
              <w:right w:val="nil"/>
            </w:tcBorders>
            <w:vAlign w:val="center"/>
          </w:tcPr>
          <w:p w:rsidR="008B327E" w:rsidRPr="00EB5304" w:rsidRDefault="008B327E" w:rsidP="008B327E">
            <w:pPr>
              <w:jc w:val="center"/>
              <w:rPr>
                <w:rFonts w:ascii="Times New Roman" w:hAnsi="Times New Roman" w:cs="Times New Roman"/>
              </w:rPr>
            </w:pPr>
          </w:p>
        </w:tc>
        <w:tc>
          <w:tcPr>
            <w:tcW w:w="1735" w:type="dxa"/>
            <w:tcBorders>
              <w:left w:val="nil"/>
              <w:right w:val="nil"/>
            </w:tcBorders>
            <w:vAlign w:val="center"/>
          </w:tcPr>
          <w:p w:rsidR="008B327E" w:rsidRPr="00EB5304" w:rsidRDefault="008B327E" w:rsidP="008B327E">
            <w:pPr>
              <w:jc w:val="center"/>
              <w:rPr>
                <w:rFonts w:ascii="Times New Roman" w:hAnsi="Times New Roman" w:cs="Times New Roman"/>
              </w:rPr>
            </w:pPr>
          </w:p>
        </w:tc>
        <w:tc>
          <w:tcPr>
            <w:tcW w:w="1842" w:type="dxa"/>
            <w:tcBorders>
              <w:left w:val="nil"/>
              <w:right w:val="nil"/>
            </w:tcBorders>
            <w:vAlign w:val="center"/>
          </w:tcPr>
          <w:p w:rsidR="008B327E" w:rsidRPr="00EB5304" w:rsidRDefault="008B327E" w:rsidP="008B327E">
            <w:pPr>
              <w:jc w:val="center"/>
              <w:rPr>
                <w:rFonts w:ascii="Times New Roman" w:hAnsi="Times New Roman" w:cs="Times New Roman"/>
              </w:rPr>
            </w:pPr>
          </w:p>
        </w:tc>
        <w:tc>
          <w:tcPr>
            <w:tcW w:w="2127" w:type="dxa"/>
            <w:tcBorders>
              <w:left w:val="nil"/>
              <w:right w:val="nil"/>
            </w:tcBorders>
            <w:vAlign w:val="center"/>
          </w:tcPr>
          <w:p w:rsidR="008B327E" w:rsidRPr="00EB5304" w:rsidRDefault="008B327E" w:rsidP="008B327E">
            <w:pPr>
              <w:jc w:val="center"/>
              <w:rPr>
                <w:rFonts w:ascii="Times New Roman" w:hAnsi="Times New Roman" w:cs="Times New Roman"/>
              </w:rPr>
            </w:pPr>
          </w:p>
        </w:tc>
        <w:tc>
          <w:tcPr>
            <w:tcW w:w="2302" w:type="dxa"/>
            <w:tcBorders>
              <w:left w:val="nil"/>
            </w:tcBorders>
            <w:vAlign w:val="center"/>
          </w:tcPr>
          <w:p w:rsidR="008B327E" w:rsidRPr="00EB5304" w:rsidRDefault="008B327E" w:rsidP="008B327E">
            <w:pPr>
              <w:jc w:val="center"/>
              <w:rPr>
                <w:rFonts w:ascii="Times New Roman" w:hAnsi="Times New Roman" w:cs="Times New Roman"/>
              </w:rPr>
            </w:pPr>
          </w:p>
        </w:tc>
      </w:tr>
      <w:tr w:rsidR="008B327E" w:rsidRPr="00B7533E" w:rsidTr="008B327E">
        <w:trPr>
          <w:trHeight w:val="467"/>
          <w:jc w:val="center"/>
        </w:trPr>
        <w:tc>
          <w:tcPr>
            <w:tcW w:w="1989" w:type="dxa"/>
            <w:tcBorders>
              <w:right w:val="nil"/>
            </w:tcBorders>
            <w:vAlign w:val="bottom"/>
          </w:tcPr>
          <w:p w:rsidR="008B327E" w:rsidRPr="008B327E" w:rsidRDefault="008B327E" w:rsidP="008B327E">
            <w:pPr>
              <w:jc w:val="center"/>
              <w:rPr>
                <w:rFonts w:ascii="Times New Roman" w:hAnsi="Times New Roman" w:cs="Times New Roman"/>
                <w:b/>
                <w:bCs/>
              </w:rPr>
            </w:pPr>
            <w:r w:rsidRPr="008B327E">
              <w:rPr>
                <w:rFonts w:ascii="Times New Roman" w:hAnsi="Times New Roman" w:cs="Times New Roman"/>
                <w:b/>
                <w:bCs/>
              </w:rPr>
              <w:t>Mehmet BULUT</w:t>
            </w:r>
          </w:p>
        </w:tc>
        <w:tc>
          <w:tcPr>
            <w:tcW w:w="1735" w:type="dxa"/>
            <w:tcBorders>
              <w:left w:val="nil"/>
              <w:right w:val="nil"/>
            </w:tcBorders>
            <w:vAlign w:val="bottom"/>
          </w:tcPr>
          <w:p w:rsidR="008B327E" w:rsidRPr="008B327E" w:rsidRDefault="008B327E" w:rsidP="008B327E">
            <w:pPr>
              <w:jc w:val="center"/>
              <w:rPr>
                <w:rFonts w:ascii="Times New Roman" w:hAnsi="Times New Roman" w:cs="Times New Roman"/>
                <w:b/>
                <w:bCs/>
              </w:rPr>
            </w:pPr>
            <w:r w:rsidRPr="008B327E">
              <w:rPr>
                <w:rFonts w:ascii="Times New Roman" w:hAnsi="Times New Roman" w:cs="Times New Roman"/>
                <w:b/>
                <w:bCs/>
              </w:rPr>
              <w:t>Erol BOSTAN</w:t>
            </w:r>
          </w:p>
        </w:tc>
        <w:tc>
          <w:tcPr>
            <w:tcW w:w="1842" w:type="dxa"/>
            <w:tcBorders>
              <w:left w:val="nil"/>
              <w:right w:val="nil"/>
            </w:tcBorders>
            <w:vAlign w:val="bottom"/>
          </w:tcPr>
          <w:p w:rsidR="008B327E" w:rsidRPr="008B327E" w:rsidRDefault="008B327E" w:rsidP="008B327E">
            <w:pPr>
              <w:jc w:val="center"/>
              <w:rPr>
                <w:rFonts w:ascii="Times New Roman" w:hAnsi="Times New Roman" w:cs="Times New Roman"/>
                <w:b/>
                <w:bCs/>
              </w:rPr>
            </w:pPr>
            <w:r w:rsidRPr="008B327E">
              <w:rPr>
                <w:rFonts w:ascii="Times New Roman" w:hAnsi="Times New Roman" w:cs="Times New Roman"/>
                <w:b/>
                <w:bCs/>
              </w:rPr>
              <w:t>Mehmet AĞAR</w:t>
            </w:r>
          </w:p>
        </w:tc>
        <w:tc>
          <w:tcPr>
            <w:tcW w:w="2127" w:type="dxa"/>
            <w:tcBorders>
              <w:left w:val="nil"/>
              <w:right w:val="nil"/>
            </w:tcBorders>
            <w:vAlign w:val="bottom"/>
          </w:tcPr>
          <w:p w:rsidR="008B327E" w:rsidRPr="008B327E" w:rsidRDefault="008B327E" w:rsidP="008B327E">
            <w:pPr>
              <w:jc w:val="center"/>
              <w:rPr>
                <w:rFonts w:ascii="Times New Roman" w:hAnsi="Times New Roman" w:cs="Times New Roman"/>
                <w:b/>
                <w:bCs/>
              </w:rPr>
            </w:pPr>
            <w:r w:rsidRPr="008B327E">
              <w:rPr>
                <w:rFonts w:ascii="Times New Roman" w:hAnsi="Times New Roman" w:cs="Times New Roman"/>
                <w:b/>
                <w:bCs/>
              </w:rPr>
              <w:t>Muhterem KURT</w:t>
            </w:r>
          </w:p>
        </w:tc>
        <w:tc>
          <w:tcPr>
            <w:tcW w:w="2302" w:type="dxa"/>
            <w:tcBorders>
              <w:left w:val="nil"/>
            </w:tcBorders>
            <w:vAlign w:val="bottom"/>
          </w:tcPr>
          <w:p w:rsidR="008B327E" w:rsidRPr="008B327E" w:rsidRDefault="008B327E" w:rsidP="008B327E">
            <w:pPr>
              <w:jc w:val="center"/>
              <w:rPr>
                <w:rFonts w:ascii="Times New Roman" w:hAnsi="Times New Roman" w:cs="Times New Roman"/>
                <w:b/>
                <w:bCs/>
              </w:rPr>
            </w:pPr>
            <w:r w:rsidRPr="008B327E">
              <w:rPr>
                <w:rFonts w:ascii="Times New Roman" w:hAnsi="Times New Roman" w:cs="Times New Roman"/>
                <w:b/>
                <w:bCs/>
              </w:rPr>
              <w:t>Kubilay KAYABAŞI</w:t>
            </w:r>
          </w:p>
        </w:tc>
      </w:tr>
      <w:tr w:rsidR="008B327E" w:rsidRPr="00B7533E" w:rsidTr="008B327E">
        <w:trPr>
          <w:trHeight w:val="843"/>
          <w:jc w:val="center"/>
        </w:trPr>
        <w:tc>
          <w:tcPr>
            <w:tcW w:w="1989" w:type="dxa"/>
            <w:tcBorders>
              <w:right w:val="nil"/>
            </w:tcBorders>
          </w:tcPr>
          <w:p w:rsidR="008B327E" w:rsidRPr="00EB5304" w:rsidRDefault="008B327E" w:rsidP="008B327E">
            <w:pPr>
              <w:jc w:val="center"/>
              <w:rPr>
                <w:rFonts w:ascii="Times New Roman" w:hAnsi="Times New Roman" w:cs="Times New Roman"/>
              </w:rPr>
            </w:pPr>
            <w:r w:rsidRPr="00EB5304">
              <w:rPr>
                <w:rFonts w:ascii="Times New Roman" w:hAnsi="Times New Roman" w:cs="Times New Roman"/>
              </w:rPr>
              <w:t xml:space="preserve">İlçe Milli Eğitim </w:t>
            </w:r>
            <w:r>
              <w:rPr>
                <w:rFonts w:ascii="Times New Roman" w:hAnsi="Times New Roman" w:cs="Times New Roman"/>
              </w:rPr>
              <w:t xml:space="preserve">Şube </w:t>
            </w:r>
            <w:r w:rsidRPr="00EB5304">
              <w:rPr>
                <w:rFonts w:ascii="Times New Roman" w:hAnsi="Times New Roman" w:cs="Times New Roman"/>
              </w:rPr>
              <w:t>Müdürü</w:t>
            </w:r>
          </w:p>
        </w:tc>
        <w:tc>
          <w:tcPr>
            <w:tcW w:w="1735" w:type="dxa"/>
            <w:tcBorders>
              <w:left w:val="nil"/>
              <w:right w:val="nil"/>
            </w:tcBorders>
          </w:tcPr>
          <w:p w:rsidR="008B327E" w:rsidRPr="00EB5304" w:rsidRDefault="008B327E" w:rsidP="008B327E">
            <w:pPr>
              <w:jc w:val="center"/>
              <w:rPr>
                <w:rFonts w:ascii="Times New Roman" w:hAnsi="Times New Roman" w:cs="Times New Roman"/>
              </w:rPr>
            </w:pPr>
            <w:r>
              <w:rPr>
                <w:rFonts w:ascii="Times New Roman" w:hAnsi="Times New Roman" w:cs="Times New Roman"/>
              </w:rPr>
              <w:t>HEM Müdürü</w:t>
            </w:r>
          </w:p>
        </w:tc>
        <w:tc>
          <w:tcPr>
            <w:tcW w:w="1842" w:type="dxa"/>
            <w:tcBorders>
              <w:left w:val="nil"/>
              <w:right w:val="nil"/>
            </w:tcBorders>
          </w:tcPr>
          <w:p w:rsidR="008B327E" w:rsidRPr="00EB5304" w:rsidRDefault="008B327E" w:rsidP="008B327E">
            <w:pPr>
              <w:jc w:val="center"/>
              <w:rPr>
                <w:rFonts w:ascii="Times New Roman" w:hAnsi="Times New Roman" w:cs="Times New Roman"/>
              </w:rPr>
            </w:pPr>
            <w:proofErr w:type="spellStart"/>
            <w:r>
              <w:rPr>
                <w:rFonts w:ascii="Times New Roman" w:hAnsi="Times New Roman" w:cs="Times New Roman"/>
              </w:rPr>
              <w:t>K.E.Ç.P.A.Lisesi</w:t>
            </w:r>
            <w:proofErr w:type="spellEnd"/>
            <w:r>
              <w:rPr>
                <w:rFonts w:ascii="Times New Roman" w:hAnsi="Times New Roman" w:cs="Times New Roman"/>
              </w:rPr>
              <w:t xml:space="preserve"> Müdürü</w:t>
            </w:r>
          </w:p>
        </w:tc>
        <w:tc>
          <w:tcPr>
            <w:tcW w:w="2127" w:type="dxa"/>
            <w:tcBorders>
              <w:left w:val="nil"/>
              <w:right w:val="nil"/>
            </w:tcBorders>
          </w:tcPr>
          <w:p w:rsidR="008B327E" w:rsidRPr="00EB5304" w:rsidRDefault="008B327E" w:rsidP="008B327E">
            <w:pPr>
              <w:jc w:val="center"/>
              <w:rPr>
                <w:rFonts w:ascii="Times New Roman" w:hAnsi="Times New Roman" w:cs="Times New Roman"/>
              </w:rPr>
            </w:pPr>
            <w:r>
              <w:rPr>
                <w:rFonts w:ascii="Times New Roman" w:hAnsi="Times New Roman" w:cs="Times New Roman"/>
              </w:rPr>
              <w:t xml:space="preserve">Eğitim Bir-Sen İlçe </w:t>
            </w:r>
            <w:r w:rsidRPr="00EB5304">
              <w:rPr>
                <w:rFonts w:ascii="Times New Roman" w:hAnsi="Times New Roman" w:cs="Times New Roman"/>
              </w:rPr>
              <w:t>Temsilcisi</w:t>
            </w:r>
            <w:r>
              <w:rPr>
                <w:rFonts w:ascii="Times New Roman" w:hAnsi="Times New Roman" w:cs="Times New Roman"/>
              </w:rPr>
              <w:t>/ Öğretmen</w:t>
            </w:r>
          </w:p>
        </w:tc>
        <w:tc>
          <w:tcPr>
            <w:tcW w:w="2302" w:type="dxa"/>
            <w:tcBorders>
              <w:left w:val="nil"/>
            </w:tcBorders>
          </w:tcPr>
          <w:p w:rsidR="008B327E" w:rsidRDefault="008B327E" w:rsidP="008B327E">
            <w:pPr>
              <w:jc w:val="center"/>
              <w:rPr>
                <w:rFonts w:ascii="Times New Roman" w:hAnsi="Times New Roman" w:cs="Times New Roman"/>
              </w:rPr>
            </w:pPr>
            <w:r>
              <w:rPr>
                <w:rFonts w:ascii="Times New Roman" w:hAnsi="Times New Roman" w:cs="Times New Roman"/>
              </w:rPr>
              <w:t>Türk Eğitim-Sen</w:t>
            </w:r>
          </w:p>
          <w:p w:rsidR="008B327E" w:rsidRDefault="008B327E" w:rsidP="008B327E">
            <w:pPr>
              <w:jc w:val="center"/>
              <w:rPr>
                <w:rFonts w:ascii="Times New Roman" w:hAnsi="Times New Roman" w:cs="Times New Roman"/>
              </w:rPr>
            </w:pPr>
            <w:r>
              <w:rPr>
                <w:rFonts w:ascii="Times New Roman" w:hAnsi="Times New Roman" w:cs="Times New Roman"/>
              </w:rPr>
              <w:t>İlçe</w:t>
            </w:r>
            <w:r w:rsidRPr="00EB5304">
              <w:rPr>
                <w:rFonts w:ascii="Times New Roman" w:hAnsi="Times New Roman" w:cs="Times New Roman"/>
              </w:rPr>
              <w:t xml:space="preserve"> Temsilcisi</w:t>
            </w:r>
            <w:r>
              <w:rPr>
                <w:rFonts w:ascii="Times New Roman" w:hAnsi="Times New Roman" w:cs="Times New Roman"/>
              </w:rPr>
              <w:t xml:space="preserve"> / </w:t>
            </w:r>
          </w:p>
          <w:p w:rsidR="008B327E" w:rsidRPr="00EB5304" w:rsidRDefault="008B327E" w:rsidP="008B327E">
            <w:pPr>
              <w:jc w:val="center"/>
              <w:rPr>
                <w:rFonts w:ascii="Times New Roman" w:hAnsi="Times New Roman" w:cs="Times New Roman"/>
              </w:rPr>
            </w:pPr>
            <w:r>
              <w:rPr>
                <w:rFonts w:ascii="Times New Roman" w:hAnsi="Times New Roman" w:cs="Times New Roman"/>
              </w:rPr>
              <w:t>Müdür Yardımcısı</w:t>
            </w:r>
          </w:p>
        </w:tc>
      </w:tr>
    </w:tbl>
    <w:p w:rsidR="00EF61DB" w:rsidRPr="00A42FB0" w:rsidRDefault="00EF61DB" w:rsidP="00EF61DB">
      <w:pPr>
        <w:rPr>
          <w:rFonts w:ascii="Verdana" w:hAnsi="Verdana"/>
          <w:sz w:val="20"/>
        </w:rPr>
      </w:pPr>
      <w:r>
        <w:rPr>
          <w:rFonts w:ascii="Verdana" w:hAnsi="Verdana"/>
          <w:sz w:val="20"/>
          <w:szCs w:val="20"/>
        </w:rPr>
        <w:tab/>
      </w:r>
      <w:r>
        <w:rPr>
          <w:rFonts w:ascii="Verdana" w:hAnsi="Verdana"/>
          <w:sz w:val="20"/>
          <w:szCs w:val="20"/>
        </w:rPr>
        <w:tab/>
      </w:r>
      <w:r>
        <w:rPr>
          <w:rFonts w:ascii="Verdana" w:hAnsi="Verdana"/>
          <w:sz w:val="20"/>
          <w:szCs w:val="20"/>
        </w:rPr>
        <w:tab/>
      </w:r>
    </w:p>
    <w:p w:rsidR="00A0591D" w:rsidRDefault="00A0591D" w:rsidP="00A0591D">
      <w:pPr>
        <w:pStyle w:val="GvdeMetni21"/>
        <w:ind w:firstLine="0"/>
        <w:rPr>
          <w:rFonts w:ascii="Times New Roman" w:hAnsi="Times New Roman"/>
          <w:sz w:val="22"/>
          <w:szCs w:val="22"/>
        </w:rPr>
      </w:pPr>
      <w:r>
        <w:rPr>
          <w:rFonts w:ascii="Times New Roman" w:hAnsi="Times New Roman"/>
          <w:sz w:val="22"/>
          <w:szCs w:val="22"/>
        </w:rPr>
        <w:t xml:space="preserve">1-Banka Promosyon İhalesi Davet mektubu </w:t>
      </w:r>
    </w:p>
    <w:p w:rsidR="00A0591D" w:rsidRDefault="00A0591D" w:rsidP="00A0591D">
      <w:pPr>
        <w:rPr>
          <w:rFonts w:ascii="Times New Roman" w:hAnsi="Times New Roman" w:cs="Times New Roman"/>
          <w:sz w:val="22"/>
          <w:szCs w:val="22"/>
        </w:rPr>
      </w:pPr>
      <w:r>
        <w:rPr>
          <w:rFonts w:ascii="Times New Roman" w:hAnsi="Times New Roman" w:cs="Times New Roman"/>
          <w:sz w:val="22"/>
          <w:szCs w:val="22"/>
        </w:rPr>
        <w:t>2-Banka Promosyonu İhale Şartnamesi</w:t>
      </w:r>
    </w:p>
    <w:p w:rsidR="00A0591D" w:rsidRDefault="00A0591D" w:rsidP="00A0591D">
      <w:pPr>
        <w:rPr>
          <w:rFonts w:ascii="Times New Roman" w:hAnsi="Times New Roman" w:cs="Times New Roman"/>
          <w:sz w:val="22"/>
          <w:szCs w:val="22"/>
        </w:rPr>
      </w:pPr>
      <w:r>
        <w:rPr>
          <w:rFonts w:ascii="Times New Roman" w:hAnsi="Times New Roman" w:cs="Times New Roman"/>
          <w:sz w:val="22"/>
          <w:szCs w:val="22"/>
        </w:rPr>
        <w:t>3-Banka Promosyon İhalesi Banka Yetkilisi Mektubu</w:t>
      </w:r>
    </w:p>
    <w:p w:rsidR="00FC0808" w:rsidRDefault="00A0591D" w:rsidP="00A0591D">
      <w:pPr>
        <w:rPr>
          <w:rFonts w:ascii="Times New Roman" w:hAnsi="Times New Roman" w:cs="Times New Roman"/>
          <w:sz w:val="22"/>
          <w:szCs w:val="22"/>
        </w:rPr>
      </w:pPr>
      <w:r>
        <w:rPr>
          <w:rFonts w:ascii="Times New Roman" w:hAnsi="Times New Roman" w:cs="Times New Roman"/>
          <w:sz w:val="22"/>
          <w:szCs w:val="22"/>
        </w:rPr>
        <w:t>4-Banka Promosyon İhalesi Teklif Mektubu</w:t>
      </w:r>
    </w:p>
    <w:p w:rsidR="00D53D7D" w:rsidRDefault="00D53D7D" w:rsidP="00A0591D">
      <w:pPr>
        <w:rPr>
          <w:rFonts w:ascii="Times New Roman" w:hAnsi="Times New Roman" w:cs="Times New Roman"/>
          <w:sz w:val="22"/>
          <w:szCs w:val="22"/>
        </w:rPr>
      </w:pPr>
    </w:p>
    <w:p w:rsidR="00D53D7D" w:rsidRDefault="00D53D7D" w:rsidP="00A0591D">
      <w:pPr>
        <w:rPr>
          <w:rFonts w:ascii="Times New Roman" w:hAnsi="Times New Roman" w:cs="Times New Roman"/>
          <w:sz w:val="22"/>
          <w:szCs w:val="22"/>
        </w:rPr>
      </w:pPr>
    </w:p>
    <w:p w:rsidR="00D53D7D" w:rsidRDefault="00D53D7D" w:rsidP="00A0591D">
      <w:pPr>
        <w:rPr>
          <w:rFonts w:ascii="Times New Roman" w:hAnsi="Times New Roman" w:cs="Times New Roman"/>
          <w:sz w:val="22"/>
          <w:szCs w:val="22"/>
        </w:rPr>
      </w:pPr>
    </w:p>
    <w:p w:rsidR="00D53D7D" w:rsidRDefault="00D53D7D" w:rsidP="00A0591D">
      <w:pPr>
        <w:rPr>
          <w:rFonts w:ascii="Times New Roman" w:hAnsi="Times New Roman" w:cs="Times New Roman"/>
          <w:sz w:val="22"/>
          <w:szCs w:val="22"/>
        </w:rPr>
      </w:pPr>
    </w:p>
    <w:p w:rsidR="00D53D7D" w:rsidRDefault="00D53D7D" w:rsidP="00D53D7D">
      <w:pPr>
        <w:pStyle w:val="stbilgiveyaaltbilgi"/>
        <w:shd w:val="clear" w:color="auto" w:fill="auto"/>
        <w:spacing w:line="240" w:lineRule="auto"/>
      </w:pPr>
      <w:r>
        <w:lastRenderedPageBreak/>
        <w:t>ÇAMLIYAYLA</w:t>
      </w:r>
      <w:r w:rsidR="00403C80">
        <w:t xml:space="preserve"> </w:t>
      </w:r>
      <w:r>
        <w:t>KAYMAKAMLIĞI</w:t>
      </w:r>
    </w:p>
    <w:p w:rsidR="00D53D7D" w:rsidRDefault="00D53D7D" w:rsidP="00D53D7D">
      <w:pPr>
        <w:pStyle w:val="stbilgiveyaaltbilgi"/>
        <w:shd w:val="clear" w:color="auto" w:fill="auto"/>
        <w:spacing w:line="240" w:lineRule="auto"/>
      </w:pPr>
      <w:r>
        <w:t>KAMU KURUMLARI ÇALIŞANLARI</w:t>
      </w:r>
    </w:p>
    <w:p w:rsidR="00D53D7D" w:rsidRDefault="00D53D7D" w:rsidP="00D53D7D">
      <w:pPr>
        <w:pStyle w:val="stbilgiveyaaltbilgi"/>
        <w:shd w:val="clear" w:color="auto" w:fill="auto"/>
        <w:spacing w:line="240" w:lineRule="auto"/>
      </w:pPr>
      <w:r>
        <w:t xml:space="preserve">MAAŞ HESABI AÇILACAK </w:t>
      </w:r>
      <w:r w:rsidRPr="00B60163">
        <w:t>BANKA</w:t>
      </w:r>
      <w:r>
        <w:t xml:space="preserve"> VE BUNA BAĞLI </w:t>
      </w:r>
    </w:p>
    <w:p w:rsidR="00D53D7D" w:rsidRDefault="00D53D7D" w:rsidP="00D53D7D">
      <w:pPr>
        <w:pStyle w:val="stbilgiveyaaltbilgi"/>
        <w:shd w:val="clear" w:color="auto" w:fill="auto"/>
        <w:spacing w:line="240" w:lineRule="auto"/>
      </w:pPr>
      <w:r w:rsidRPr="00B60163">
        <w:t>PROMOSYON</w:t>
      </w:r>
      <w:r>
        <w:t xml:space="preserve"> ÖDEMESİ </w:t>
      </w:r>
      <w:r w:rsidRPr="00B60163">
        <w:t xml:space="preserve">İHALE </w:t>
      </w:r>
    </w:p>
    <w:p w:rsidR="00D53D7D" w:rsidRDefault="00D53D7D" w:rsidP="00D53D7D">
      <w:pPr>
        <w:pStyle w:val="stbilgiveyaaltbilgi"/>
        <w:shd w:val="clear" w:color="auto" w:fill="auto"/>
        <w:spacing w:line="240" w:lineRule="auto"/>
      </w:pPr>
      <w:r w:rsidRPr="00B60163">
        <w:t>ŞARTNAMESİ</w:t>
      </w:r>
    </w:p>
    <w:p w:rsidR="00D53D7D" w:rsidRDefault="00D53D7D" w:rsidP="00D53D7D">
      <w:pPr>
        <w:pStyle w:val="stbilgiveyaaltbilgi"/>
        <w:shd w:val="clear" w:color="auto" w:fill="auto"/>
        <w:spacing w:line="240" w:lineRule="auto"/>
      </w:pPr>
    </w:p>
    <w:tbl>
      <w:tblPr>
        <w:tblpPr w:leftFromText="141" w:rightFromText="141" w:vertAnchor="text" w:horzAnchor="margin" w:tblpXSpec="center" w:tblpY="164"/>
        <w:tblW w:w="10166" w:type="dxa"/>
        <w:tblCellMar>
          <w:left w:w="70" w:type="dxa"/>
          <w:right w:w="70" w:type="dxa"/>
        </w:tblCellMar>
        <w:tblLook w:val="0000" w:firstRow="0" w:lastRow="0" w:firstColumn="0" w:lastColumn="0" w:noHBand="0" w:noVBand="0"/>
      </w:tblPr>
      <w:tblGrid>
        <w:gridCol w:w="4750"/>
        <w:gridCol w:w="207"/>
        <w:gridCol w:w="5220"/>
      </w:tblGrid>
      <w:tr w:rsidR="00D53D7D" w:rsidRPr="00DE3034" w:rsidTr="004A4C8F">
        <w:trPr>
          <w:trHeight w:val="255"/>
        </w:trPr>
        <w:tc>
          <w:tcPr>
            <w:tcW w:w="4750" w:type="dxa"/>
            <w:tcBorders>
              <w:top w:val="nil"/>
              <w:left w:val="nil"/>
              <w:bottom w:val="nil"/>
              <w:right w:val="nil"/>
            </w:tcBorders>
            <w:shd w:val="clear" w:color="auto" w:fill="auto"/>
            <w:noWrap/>
            <w:vAlign w:val="bottom"/>
          </w:tcPr>
          <w:p w:rsidR="00D53D7D" w:rsidRDefault="00D53D7D" w:rsidP="004A4C8F">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İhale Onay Tarih ve Numarası</w:t>
            </w:r>
          </w:p>
        </w:tc>
        <w:tc>
          <w:tcPr>
            <w:tcW w:w="196" w:type="dxa"/>
            <w:tcBorders>
              <w:top w:val="nil"/>
              <w:left w:val="nil"/>
              <w:bottom w:val="nil"/>
              <w:right w:val="nil"/>
            </w:tcBorders>
            <w:shd w:val="clear" w:color="auto" w:fill="auto"/>
            <w:noWrap/>
            <w:vAlign w:val="center"/>
          </w:tcPr>
          <w:p w:rsidR="00D53D7D" w:rsidRPr="00420D70" w:rsidRDefault="00D53D7D" w:rsidP="004A4C8F">
            <w:pPr>
              <w:widowControl/>
              <w:rPr>
                <w:rFonts w:ascii="Times New Roman" w:eastAsia="Times New Roman" w:hAnsi="Times New Roman" w:cs="Times New Roman"/>
                <w:b/>
                <w:bCs/>
                <w:color w:val="auto"/>
                <w:sz w:val="20"/>
                <w:szCs w:val="20"/>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E3034" w:rsidRDefault="00D53D7D" w:rsidP="004A4C8F">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09.04.2020   22304039-30.01-E.6273577</w:t>
            </w:r>
          </w:p>
        </w:tc>
      </w:tr>
      <w:tr w:rsidR="00D53D7D" w:rsidRPr="00DE3034" w:rsidTr="004A4C8F">
        <w:trPr>
          <w:trHeight w:val="255"/>
        </w:trPr>
        <w:tc>
          <w:tcPr>
            <w:tcW w:w="4750" w:type="dxa"/>
            <w:tcBorders>
              <w:top w:val="nil"/>
              <w:left w:val="nil"/>
              <w:bottom w:val="nil"/>
              <w:right w:val="nil"/>
            </w:tcBorders>
            <w:shd w:val="clear" w:color="auto" w:fill="auto"/>
            <w:noWrap/>
            <w:vAlign w:val="bottom"/>
          </w:tcPr>
          <w:p w:rsidR="00D53D7D" w:rsidRPr="009C23D3" w:rsidRDefault="00D53D7D" w:rsidP="004A4C8F">
            <w:pPr>
              <w:widowControl/>
              <w:rPr>
                <w:rFonts w:ascii="Times New Roman" w:eastAsia="Times New Roman" w:hAnsi="Times New Roman" w:cs="Times New Roman"/>
                <w:color w:val="auto"/>
                <w:sz w:val="20"/>
                <w:szCs w:val="20"/>
              </w:rPr>
            </w:pPr>
            <w:r w:rsidRPr="009C23D3">
              <w:rPr>
                <w:rFonts w:ascii="Times New Roman" w:eastAsia="Times New Roman" w:hAnsi="Times New Roman" w:cs="Times New Roman"/>
                <w:color w:val="auto"/>
                <w:sz w:val="20"/>
                <w:szCs w:val="20"/>
              </w:rPr>
              <w:t>1-</w:t>
            </w:r>
            <w:r w:rsidRPr="009C23D3">
              <w:rPr>
                <w:rFonts w:ascii="Times New Roman" w:hAnsi="Times New Roman" w:cs="Times New Roman"/>
                <w:sz w:val="20"/>
                <w:szCs w:val="20"/>
              </w:rPr>
              <w:t xml:space="preserve"> Kurumun(</w:t>
            </w:r>
            <w:proofErr w:type="spellStart"/>
            <w:r w:rsidRPr="009C23D3">
              <w:rPr>
                <w:rFonts w:ascii="Times New Roman" w:hAnsi="Times New Roman" w:cs="Times New Roman"/>
                <w:sz w:val="20"/>
                <w:szCs w:val="20"/>
              </w:rPr>
              <w:t>ların</w:t>
            </w:r>
            <w:proofErr w:type="spellEnd"/>
            <w:r w:rsidRPr="009C23D3">
              <w:rPr>
                <w:rFonts w:ascii="Times New Roman" w:hAnsi="Times New Roman" w:cs="Times New Roman"/>
                <w:sz w:val="20"/>
                <w:szCs w:val="20"/>
              </w:rPr>
              <w:t xml:space="preserve"> )</w:t>
            </w:r>
            <w:r w:rsidRPr="009C23D3">
              <w:rPr>
                <w:rFonts w:ascii="Times New Roman" w:hAnsi="Times New Roman" w:cs="Times New Roman"/>
                <w:sz w:val="20"/>
                <w:szCs w:val="20"/>
              </w:rPr>
              <w:tab/>
              <w:t xml:space="preserve">Adı     </w:t>
            </w:r>
          </w:p>
        </w:tc>
        <w:tc>
          <w:tcPr>
            <w:tcW w:w="196" w:type="dxa"/>
            <w:tcBorders>
              <w:top w:val="nil"/>
              <w:left w:val="nil"/>
              <w:bottom w:val="nil"/>
              <w:right w:val="nil"/>
            </w:tcBorders>
            <w:shd w:val="clear" w:color="auto" w:fill="auto"/>
            <w:noWrap/>
            <w:vAlign w:val="center"/>
          </w:tcPr>
          <w:p w:rsidR="00D53D7D" w:rsidRPr="00420D70" w:rsidRDefault="00D53D7D" w:rsidP="004A4C8F">
            <w:pPr>
              <w:widowControl/>
              <w:rPr>
                <w:rFonts w:ascii="Times New Roman" w:eastAsia="Times New Roman" w:hAnsi="Times New Roman" w:cs="Times New Roman"/>
                <w:b/>
                <w:bCs/>
                <w:color w:val="auto"/>
                <w:sz w:val="20"/>
                <w:szCs w:val="20"/>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9C23D3" w:rsidRDefault="00D53D7D" w:rsidP="004A4C8F">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Çamlıyayla İlçe Milli Eğitim Müdürlüğü, Emniyet Amirliği, İlçe Mal Müdürlüğü ve Milli Emlak Müdürlüğü, İlçe Nüfus Müdürlüğü, İlçe Tapu Müdürlüğü</w:t>
            </w:r>
            <w:r>
              <w:rPr>
                <w:rFonts w:ascii="Times New Roman" w:hAnsi="Times New Roman" w:cs="Times New Roman"/>
                <w:sz w:val="20"/>
                <w:szCs w:val="20"/>
              </w:rPr>
              <w:t>, İlçe Müftülüğü</w:t>
            </w:r>
            <w:r w:rsidRPr="009C23D3">
              <w:rPr>
                <w:rFonts w:ascii="Times New Roman" w:hAnsi="Times New Roman" w:cs="Times New Roman"/>
                <w:sz w:val="20"/>
                <w:szCs w:val="20"/>
              </w:rPr>
              <w:t xml:space="preserve"> </w:t>
            </w:r>
            <w:r>
              <w:rPr>
                <w:rFonts w:ascii="Times New Roman" w:hAnsi="Times New Roman" w:cs="Times New Roman"/>
                <w:sz w:val="20"/>
                <w:szCs w:val="20"/>
              </w:rPr>
              <w:t xml:space="preserve">ve </w:t>
            </w:r>
            <w:r w:rsidRPr="009C23D3">
              <w:rPr>
                <w:rFonts w:ascii="Times New Roman" w:hAnsi="Times New Roman" w:cs="Times New Roman"/>
                <w:sz w:val="20"/>
                <w:szCs w:val="20"/>
              </w:rPr>
              <w:t>Çamlıyayla Belediyesi</w:t>
            </w:r>
          </w:p>
        </w:tc>
      </w:tr>
      <w:tr w:rsidR="00D53D7D" w:rsidRPr="00DE3034" w:rsidTr="004A4C8F">
        <w:trPr>
          <w:trHeight w:val="255"/>
        </w:trPr>
        <w:tc>
          <w:tcPr>
            <w:tcW w:w="4750" w:type="dxa"/>
            <w:tcBorders>
              <w:top w:val="nil"/>
              <w:left w:val="nil"/>
              <w:bottom w:val="nil"/>
              <w:right w:val="nil"/>
            </w:tcBorders>
            <w:shd w:val="clear" w:color="auto" w:fill="auto"/>
            <w:noWrap/>
            <w:vAlign w:val="bottom"/>
          </w:tcPr>
          <w:p w:rsidR="00D53D7D" w:rsidRPr="009C23D3" w:rsidRDefault="00D53D7D" w:rsidP="004A4C8F">
            <w:pPr>
              <w:widowControl/>
              <w:rPr>
                <w:rFonts w:ascii="Times New Roman" w:eastAsia="Times New Roman" w:hAnsi="Times New Roman" w:cs="Times New Roman"/>
                <w:color w:val="auto"/>
                <w:sz w:val="20"/>
                <w:szCs w:val="20"/>
              </w:rPr>
            </w:pPr>
            <w:r w:rsidRPr="009C23D3">
              <w:rPr>
                <w:rFonts w:ascii="Times New Roman" w:eastAsia="Times New Roman" w:hAnsi="Times New Roman" w:cs="Times New Roman"/>
                <w:color w:val="auto"/>
                <w:sz w:val="20"/>
                <w:szCs w:val="20"/>
              </w:rPr>
              <w:t xml:space="preserve">  A)  </w:t>
            </w:r>
            <w:r w:rsidRPr="009C23D3">
              <w:rPr>
                <w:rFonts w:ascii="Times New Roman" w:hAnsi="Times New Roman" w:cs="Times New Roman"/>
                <w:sz w:val="20"/>
                <w:szCs w:val="20"/>
              </w:rPr>
              <w:t>Adresi</w:t>
            </w:r>
          </w:p>
        </w:tc>
        <w:tc>
          <w:tcPr>
            <w:tcW w:w="196" w:type="dxa"/>
            <w:tcBorders>
              <w:top w:val="nil"/>
              <w:left w:val="nil"/>
              <w:bottom w:val="nil"/>
              <w:right w:val="nil"/>
            </w:tcBorders>
            <w:shd w:val="clear" w:color="auto" w:fill="auto"/>
            <w:noWrap/>
            <w:vAlign w:val="center"/>
          </w:tcPr>
          <w:p w:rsidR="00D53D7D" w:rsidRPr="00420D70" w:rsidRDefault="00D53D7D" w:rsidP="004A4C8F">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E3034" w:rsidRDefault="00D53D7D" w:rsidP="004A4C8F">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Kale Mahallesi Saybaşı Sok. Hükümet Konağı C Blok Çamlıyayla/Mersin</w:t>
            </w:r>
          </w:p>
        </w:tc>
      </w:tr>
      <w:tr w:rsidR="00D53D7D" w:rsidRPr="00DE3034" w:rsidTr="004A4C8F">
        <w:trPr>
          <w:trHeight w:val="255"/>
        </w:trPr>
        <w:tc>
          <w:tcPr>
            <w:tcW w:w="4750" w:type="dxa"/>
            <w:tcBorders>
              <w:top w:val="nil"/>
              <w:left w:val="nil"/>
              <w:bottom w:val="nil"/>
              <w:right w:val="nil"/>
            </w:tcBorders>
            <w:shd w:val="clear" w:color="auto" w:fill="auto"/>
            <w:noWrap/>
            <w:vAlign w:val="bottom"/>
          </w:tcPr>
          <w:p w:rsidR="00D53D7D" w:rsidRPr="009C23D3" w:rsidRDefault="00D53D7D" w:rsidP="004A4C8F">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 xml:space="preserve">  B) Telefon ve Faks Numarası</w:t>
            </w:r>
          </w:p>
        </w:tc>
        <w:tc>
          <w:tcPr>
            <w:tcW w:w="196" w:type="dxa"/>
            <w:tcBorders>
              <w:top w:val="nil"/>
              <w:left w:val="nil"/>
              <w:bottom w:val="nil"/>
              <w:right w:val="nil"/>
            </w:tcBorders>
            <w:shd w:val="clear" w:color="auto" w:fill="auto"/>
            <w:noWrap/>
            <w:vAlign w:val="center"/>
          </w:tcPr>
          <w:p w:rsidR="00D53D7D" w:rsidRPr="00420D70" w:rsidRDefault="00D53D7D" w:rsidP="004A4C8F">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E3034" w:rsidRDefault="00D53D7D" w:rsidP="004A4C8F">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Tel: 0324.681 40 73  </w:t>
            </w:r>
            <w:proofErr w:type="spellStart"/>
            <w:r>
              <w:rPr>
                <w:rFonts w:ascii="Times New Roman" w:eastAsia="Times New Roman" w:hAnsi="Times New Roman" w:cs="Times New Roman"/>
                <w:color w:val="auto"/>
                <w:sz w:val="20"/>
                <w:szCs w:val="20"/>
              </w:rPr>
              <w:t>Fax</w:t>
            </w:r>
            <w:proofErr w:type="spellEnd"/>
            <w:r>
              <w:rPr>
                <w:rFonts w:ascii="Times New Roman" w:eastAsia="Times New Roman" w:hAnsi="Times New Roman" w:cs="Times New Roman"/>
                <w:color w:val="auto"/>
                <w:sz w:val="20"/>
                <w:szCs w:val="20"/>
              </w:rPr>
              <w:t xml:space="preserve">: 0324.681 </w:t>
            </w:r>
            <w:r w:rsidR="00403C80">
              <w:rPr>
                <w:rFonts w:ascii="Times New Roman" w:eastAsia="Times New Roman" w:hAnsi="Times New Roman" w:cs="Times New Roman"/>
                <w:color w:val="auto"/>
                <w:sz w:val="20"/>
                <w:szCs w:val="20"/>
              </w:rPr>
              <w:t>2587</w:t>
            </w:r>
          </w:p>
        </w:tc>
      </w:tr>
      <w:tr w:rsidR="00D53D7D" w:rsidRPr="00DE3034" w:rsidTr="004A4C8F">
        <w:trPr>
          <w:trHeight w:val="255"/>
        </w:trPr>
        <w:tc>
          <w:tcPr>
            <w:tcW w:w="4750" w:type="dxa"/>
            <w:tcBorders>
              <w:top w:val="nil"/>
              <w:left w:val="nil"/>
              <w:bottom w:val="nil"/>
              <w:right w:val="nil"/>
            </w:tcBorders>
            <w:shd w:val="clear" w:color="auto" w:fill="auto"/>
            <w:noWrap/>
            <w:vAlign w:val="bottom"/>
          </w:tcPr>
          <w:p w:rsidR="00D53D7D" w:rsidRPr="009C23D3" w:rsidRDefault="00D53D7D" w:rsidP="004A4C8F">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 xml:space="preserve">  C) Elektronik Posta Adresi</w:t>
            </w:r>
          </w:p>
        </w:tc>
        <w:tc>
          <w:tcPr>
            <w:tcW w:w="196" w:type="dxa"/>
            <w:tcBorders>
              <w:top w:val="nil"/>
              <w:left w:val="nil"/>
              <w:bottom w:val="nil"/>
              <w:right w:val="nil"/>
            </w:tcBorders>
            <w:shd w:val="clear" w:color="auto" w:fill="auto"/>
            <w:noWrap/>
            <w:vAlign w:val="center"/>
          </w:tcPr>
          <w:p w:rsidR="00D53D7D" w:rsidRPr="00420D70" w:rsidRDefault="00D53D7D" w:rsidP="004A4C8F">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8B0EE2" w:rsidRDefault="00D53D7D" w:rsidP="004A4C8F">
            <w:pPr>
              <w:widowControl/>
              <w:rPr>
                <w:rFonts w:ascii="Times New Roman" w:eastAsia="Times New Roman" w:hAnsi="Times New Roman" w:cs="Times New Roman"/>
                <w:i/>
                <w:color w:val="auto"/>
                <w:sz w:val="20"/>
                <w:szCs w:val="20"/>
              </w:rPr>
            </w:pPr>
            <w:r>
              <w:rPr>
                <w:rFonts w:ascii="Times New Roman" w:eastAsia="Times New Roman" w:hAnsi="Times New Roman" w:cs="Times New Roman"/>
                <w:i/>
                <w:color w:val="auto"/>
                <w:sz w:val="20"/>
                <w:szCs w:val="20"/>
              </w:rPr>
              <w:t>camliyayla33@</w:t>
            </w:r>
            <w:r w:rsidRPr="008B0EE2">
              <w:rPr>
                <w:rFonts w:ascii="Times New Roman" w:eastAsia="Times New Roman" w:hAnsi="Times New Roman" w:cs="Times New Roman"/>
                <w:i/>
                <w:color w:val="auto"/>
                <w:sz w:val="20"/>
                <w:szCs w:val="20"/>
              </w:rPr>
              <w:t>meb.gov.tr</w:t>
            </w:r>
          </w:p>
        </w:tc>
      </w:tr>
      <w:tr w:rsidR="00D53D7D" w:rsidRPr="00DE3034" w:rsidTr="004A4C8F">
        <w:trPr>
          <w:trHeight w:val="255"/>
        </w:trPr>
        <w:tc>
          <w:tcPr>
            <w:tcW w:w="4750" w:type="dxa"/>
            <w:tcBorders>
              <w:top w:val="nil"/>
              <w:left w:val="nil"/>
              <w:bottom w:val="nil"/>
              <w:right w:val="nil"/>
            </w:tcBorders>
            <w:shd w:val="clear" w:color="auto" w:fill="auto"/>
            <w:noWrap/>
            <w:vAlign w:val="bottom"/>
          </w:tcPr>
          <w:p w:rsidR="00D53D7D" w:rsidRPr="009C23D3" w:rsidRDefault="00D53D7D" w:rsidP="004A4C8F">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2-İhale</w:t>
            </w:r>
            <w:r w:rsidRPr="009C23D3">
              <w:rPr>
                <w:rFonts w:ascii="Times New Roman" w:hAnsi="Times New Roman" w:cs="Times New Roman"/>
                <w:sz w:val="20"/>
                <w:szCs w:val="20"/>
              </w:rPr>
              <w:tab/>
              <w:t>Konusu</w:t>
            </w:r>
          </w:p>
        </w:tc>
        <w:tc>
          <w:tcPr>
            <w:tcW w:w="196" w:type="dxa"/>
            <w:tcBorders>
              <w:top w:val="nil"/>
              <w:left w:val="nil"/>
              <w:bottom w:val="nil"/>
              <w:right w:val="nil"/>
            </w:tcBorders>
            <w:shd w:val="clear" w:color="auto" w:fill="auto"/>
            <w:noWrap/>
            <w:vAlign w:val="center"/>
          </w:tcPr>
          <w:p w:rsidR="00D53D7D" w:rsidRPr="00420D70" w:rsidRDefault="00D53D7D" w:rsidP="004A4C8F">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B75B03" w:rsidRDefault="00D53D7D" w:rsidP="004A4C8F">
            <w:pPr>
              <w:widowControl/>
              <w:rPr>
                <w:rFonts w:ascii="Times New Roman" w:eastAsia="Times New Roman" w:hAnsi="Times New Roman" w:cs="Times New Roman"/>
                <w:color w:val="auto"/>
                <w:sz w:val="20"/>
                <w:szCs w:val="20"/>
              </w:rPr>
            </w:pPr>
            <w:r w:rsidRPr="00B75B03">
              <w:rPr>
                <w:rFonts w:ascii="Times New Roman" w:hAnsi="Times New Roman" w:cs="Times New Roman"/>
                <w:sz w:val="20"/>
                <w:szCs w:val="20"/>
              </w:rPr>
              <w:t>Kamu Kurumları Çalışanları Maaş Hesabı Açılacak Banka Ve Buna Bağlı Promosyon Ödemesi İhalesi</w:t>
            </w:r>
          </w:p>
        </w:tc>
      </w:tr>
      <w:tr w:rsidR="00D53D7D" w:rsidRPr="00DE3034" w:rsidTr="004A4C8F">
        <w:trPr>
          <w:trHeight w:val="255"/>
        </w:trPr>
        <w:tc>
          <w:tcPr>
            <w:tcW w:w="4750" w:type="dxa"/>
            <w:tcBorders>
              <w:top w:val="nil"/>
              <w:left w:val="nil"/>
              <w:bottom w:val="nil"/>
              <w:right w:val="nil"/>
            </w:tcBorders>
            <w:shd w:val="clear" w:color="auto" w:fill="auto"/>
            <w:noWrap/>
            <w:vAlign w:val="bottom"/>
          </w:tcPr>
          <w:p w:rsidR="00D53D7D" w:rsidRPr="009C23D3" w:rsidRDefault="00D53D7D" w:rsidP="004A4C8F">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3-İhale</w:t>
            </w:r>
            <w:r w:rsidRPr="009C23D3">
              <w:rPr>
                <w:rFonts w:ascii="Times New Roman" w:hAnsi="Times New Roman" w:cs="Times New Roman"/>
                <w:sz w:val="20"/>
                <w:szCs w:val="20"/>
              </w:rPr>
              <w:tab/>
              <w:t>Usulü</w:t>
            </w:r>
          </w:p>
        </w:tc>
        <w:tc>
          <w:tcPr>
            <w:tcW w:w="196" w:type="dxa"/>
            <w:tcBorders>
              <w:top w:val="nil"/>
              <w:left w:val="nil"/>
              <w:bottom w:val="nil"/>
              <w:right w:val="nil"/>
            </w:tcBorders>
            <w:shd w:val="clear" w:color="auto" w:fill="auto"/>
            <w:noWrap/>
            <w:vAlign w:val="center"/>
          </w:tcPr>
          <w:p w:rsidR="00D53D7D" w:rsidRPr="00420D70" w:rsidRDefault="00D53D7D" w:rsidP="004A4C8F">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150043" w:rsidRDefault="00D53D7D" w:rsidP="004A4C8F">
            <w:pPr>
              <w:widowControl/>
              <w:rPr>
                <w:rFonts w:ascii="Times New Roman" w:eastAsia="Times New Roman" w:hAnsi="Times New Roman" w:cs="Times New Roman"/>
                <w:color w:val="auto"/>
                <w:sz w:val="18"/>
                <w:szCs w:val="18"/>
              </w:rPr>
            </w:pPr>
            <w:r w:rsidRPr="00150043">
              <w:rPr>
                <w:rFonts w:ascii="Times New Roman" w:eastAsia="Times New Roman" w:hAnsi="Times New Roman" w:cs="Times New Roman"/>
                <w:color w:val="auto"/>
                <w:sz w:val="18"/>
                <w:szCs w:val="18"/>
              </w:rPr>
              <w:t>Kapalı Zarf ve Açık Artırma (4734 Sayılı Kanuna tabi olmayan)</w:t>
            </w:r>
          </w:p>
        </w:tc>
      </w:tr>
      <w:tr w:rsidR="00D53D7D" w:rsidRPr="00DE3034" w:rsidTr="004A4C8F">
        <w:trPr>
          <w:trHeight w:val="255"/>
        </w:trPr>
        <w:tc>
          <w:tcPr>
            <w:tcW w:w="4750" w:type="dxa"/>
            <w:tcBorders>
              <w:top w:val="nil"/>
              <w:left w:val="nil"/>
              <w:bottom w:val="nil"/>
              <w:right w:val="nil"/>
            </w:tcBorders>
            <w:shd w:val="clear" w:color="auto" w:fill="auto"/>
            <w:noWrap/>
            <w:vAlign w:val="bottom"/>
          </w:tcPr>
          <w:p w:rsidR="00D53D7D" w:rsidRPr="009C23D3" w:rsidRDefault="00D53D7D" w:rsidP="004A4C8F">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4-Kurum ve Çalışan Personel Sayısı</w:t>
            </w:r>
          </w:p>
        </w:tc>
        <w:tc>
          <w:tcPr>
            <w:tcW w:w="196" w:type="dxa"/>
            <w:tcBorders>
              <w:top w:val="nil"/>
              <w:left w:val="nil"/>
              <w:bottom w:val="nil"/>
              <w:right w:val="nil"/>
            </w:tcBorders>
            <w:shd w:val="clear" w:color="auto" w:fill="auto"/>
            <w:noWrap/>
            <w:vAlign w:val="center"/>
          </w:tcPr>
          <w:p w:rsidR="00D53D7D" w:rsidRPr="00420D70" w:rsidRDefault="00D53D7D" w:rsidP="004A4C8F">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8D204F" w:rsidRDefault="00D53D7D" w:rsidP="004A4C8F">
            <w:pPr>
              <w:widowControl/>
              <w:rPr>
                <w:rFonts w:ascii="Times New Roman" w:eastAsia="Times New Roman" w:hAnsi="Times New Roman" w:cs="Times New Roman"/>
                <w:b/>
                <w:color w:val="auto"/>
              </w:rPr>
            </w:pPr>
            <w:r>
              <w:rPr>
                <w:rFonts w:ascii="Times New Roman" w:eastAsia="Times New Roman" w:hAnsi="Times New Roman" w:cs="Times New Roman"/>
                <w:b/>
                <w:color w:val="auto"/>
                <w:sz w:val="22"/>
                <w:szCs w:val="22"/>
              </w:rPr>
              <w:t>7</w:t>
            </w:r>
            <w:r w:rsidRPr="008D204F">
              <w:rPr>
                <w:rFonts w:ascii="Times New Roman" w:eastAsia="Times New Roman" w:hAnsi="Times New Roman" w:cs="Times New Roman"/>
                <w:b/>
                <w:color w:val="auto"/>
                <w:sz w:val="22"/>
                <w:szCs w:val="22"/>
              </w:rPr>
              <w:t xml:space="preserve"> / </w:t>
            </w:r>
            <w:r>
              <w:rPr>
                <w:rFonts w:ascii="Times New Roman" w:eastAsia="Times New Roman" w:hAnsi="Times New Roman" w:cs="Times New Roman"/>
                <w:b/>
                <w:color w:val="auto"/>
                <w:sz w:val="22"/>
                <w:szCs w:val="22"/>
              </w:rPr>
              <w:t>223</w:t>
            </w:r>
          </w:p>
        </w:tc>
      </w:tr>
      <w:tr w:rsidR="00D53D7D" w:rsidRPr="00DE3034" w:rsidTr="004A4C8F">
        <w:trPr>
          <w:trHeight w:val="255"/>
        </w:trPr>
        <w:tc>
          <w:tcPr>
            <w:tcW w:w="4750" w:type="dxa"/>
            <w:tcBorders>
              <w:top w:val="nil"/>
              <w:left w:val="nil"/>
              <w:bottom w:val="nil"/>
              <w:right w:val="nil"/>
            </w:tcBorders>
            <w:shd w:val="clear" w:color="auto" w:fill="auto"/>
            <w:noWrap/>
            <w:vAlign w:val="bottom"/>
          </w:tcPr>
          <w:p w:rsidR="00D53D7D" w:rsidRPr="009C23D3" w:rsidRDefault="00D53D7D" w:rsidP="004A4C8F">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5-Kurumlardaki Personelin Aylık Nakit Akışı (Mart 2020 ödemelerine göre)</w:t>
            </w:r>
          </w:p>
        </w:tc>
        <w:tc>
          <w:tcPr>
            <w:tcW w:w="196" w:type="dxa"/>
            <w:tcBorders>
              <w:top w:val="nil"/>
              <w:left w:val="nil"/>
              <w:bottom w:val="nil"/>
              <w:right w:val="nil"/>
            </w:tcBorders>
            <w:shd w:val="clear" w:color="auto" w:fill="auto"/>
            <w:noWrap/>
            <w:vAlign w:val="center"/>
          </w:tcPr>
          <w:p w:rsidR="00D53D7D" w:rsidRPr="00420D70" w:rsidRDefault="00D53D7D" w:rsidP="004A4C8F">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center"/>
          </w:tcPr>
          <w:p w:rsidR="00D53D7D" w:rsidRPr="00DE3034" w:rsidRDefault="00D53D7D" w:rsidP="004A4C8F">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Maaş ve Ek Ödeme ortalama </w:t>
            </w:r>
            <w:r w:rsidRPr="008448AF">
              <w:rPr>
                <w:rFonts w:ascii="Times New Roman" w:eastAsia="Times New Roman" w:hAnsi="Times New Roman" w:cs="Times New Roman"/>
                <w:b/>
                <w:bCs/>
                <w:color w:val="auto"/>
                <w:sz w:val="20"/>
                <w:szCs w:val="20"/>
              </w:rPr>
              <w:t>1</w:t>
            </w:r>
            <w:r w:rsidRPr="003A236E">
              <w:rPr>
                <w:rFonts w:ascii="Times New Roman" w:eastAsia="Times New Roman" w:hAnsi="Times New Roman" w:cs="Times New Roman"/>
                <w:b/>
                <w:bCs/>
                <w:color w:val="auto"/>
                <w:sz w:val="20"/>
                <w:szCs w:val="20"/>
              </w:rPr>
              <w:t>.</w:t>
            </w:r>
            <w:r>
              <w:rPr>
                <w:rFonts w:ascii="Times New Roman" w:eastAsia="Times New Roman" w:hAnsi="Times New Roman" w:cs="Times New Roman"/>
                <w:b/>
                <w:bCs/>
                <w:color w:val="auto"/>
                <w:sz w:val="20"/>
                <w:szCs w:val="20"/>
              </w:rPr>
              <w:t>241</w:t>
            </w:r>
            <w:r>
              <w:rPr>
                <w:rFonts w:ascii="Times New Roman" w:eastAsia="Times New Roman" w:hAnsi="Times New Roman" w:cs="Times New Roman"/>
                <w:b/>
                <w:color w:val="auto"/>
                <w:sz w:val="20"/>
                <w:szCs w:val="20"/>
              </w:rPr>
              <w:t>.62</w:t>
            </w:r>
            <w:r w:rsidRPr="0047722B">
              <w:rPr>
                <w:rFonts w:ascii="Times New Roman" w:eastAsia="Times New Roman" w:hAnsi="Times New Roman" w:cs="Times New Roman"/>
                <w:b/>
                <w:color w:val="auto"/>
                <w:sz w:val="20"/>
                <w:szCs w:val="20"/>
              </w:rPr>
              <w:t>4,</w:t>
            </w:r>
            <w:r>
              <w:rPr>
                <w:rFonts w:ascii="Times New Roman" w:eastAsia="Times New Roman" w:hAnsi="Times New Roman" w:cs="Times New Roman"/>
                <w:b/>
                <w:color w:val="auto"/>
                <w:sz w:val="20"/>
                <w:szCs w:val="20"/>
              </w:rPr>
              <w:t xml:space="preserve">07 </w:t>
            </w:r>
            <w:r w:rsidRPr="00DC6981">
              <w:rPr>
                <w:rFonts w:ascii="Times New Roman" w:eastAsia="Times New Roman" w:hAnsi="Times New Roman" w:cs="Times New Roman"/>
                <w:b/>
                <w:color w:val="auto"/>
                <w:sz w:val="20"/>
                <w:szCs w:val="20"/>
              </w:rPr>
              <w:t>TL.’</w:t>
            </w:r>
            <w:proofErr w:type="spellStart"/>
            <w:r w:rsidRPr="00DC6981">
              <w:rPr>
                <w:rFonts w:ascii="Times New Roman" w:eastAsia="Times New Roman" w:hAnsi="Times New Roman" w:cs="Times New Roman"/>
                <w:b/>
                <w:color w:val="auto"/>
                <w:sz w:val="20"/>
                <w:szCs w:val="20"/>
              </w:rPr>
              <w:t>di</w:t>
            </w:r>
            <w:r>
              <w:rPr>
                <w:rFonts w:ascii="Times New Roman" w:eastAsia="Times New Roman" w:hAnsi="Times New Roman" w:cs="Times New Roman"/>
                <w:b/>
                <w:color w:val="auto"/>
                <w:sz w:val="20"/>
                <w:szCs w:val="20"/>
              </w:rPr>
              <w:t>r</w:t>
            </w:r>
            <w:proofErr w:type="spellEnd"/>
          </w:p>
        </w:tc>
      </w:tr>
      <w:tr w:rsidR="00D53D7D" w:rsidRPr="00DE3034" w:rsidTr="004A4C8F">
        <w:trPr>
          <w:trHeight w:val="255"/>
        </w:trPr>
        <w:tc>
          <w:tcPr>
            <w:tcW w:w="4750" w:type="dxa"/>
            <w:tcBorders>
              <w:top w:val="nil"/>
              <w:left w:val="nil"/>
              <w:bottom w:val="nil"/>
              <w:right w:val="nil"/>
            </w:tcBorders>
            <w:shd w:val="clear" w:color="auto" w:fill="auto"/>
            <w:noWrap/>
            <w:vAlign w:val="bottom"/>
          </w:tcPr>
          <w:p w:rsidR="00D53D7D" w:rsidRPr="009C23D3" w:rsidRDefault="00D53D7D" w:rsidP="004A4C8F">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6-İhalenin Yapılacağı Yer</w:t>
            </w:r>
          </w:p>
        </w:tc>
        <w:tc>
          <w:tcPr>
            <w:tcW w:w="196" w:type="dxa"/>
            <w:tcBorders>
              <w:top w:val="nil"/>
              <w:left w:val="nil"/>
              <w:bottom w:val="nil"/>
              <w:right w:val="nil"/>
            </w:tcBorders>
            <w:shd w:val="clear" w:color="auto" w:fill="auto"/>
            <w:noWrap/>
            <w:vAlign w:val="center"/>
          </w:tcPr>
          <w:p w:rsidR="00D53D7D" w:rsidRPr="00420D70" w:rsidRDefault="00D53D7D" w:rsidP="004A4C8F">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E3034" w:rsidRDefault="00D53D7D" w:rsidP="004A4C8F">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Çamlıyayla Kaymakamlığı Toplantı Salonu</w:t>
            </w:r>
          </w:p>
        </w:tc>
      </w:tr>
      <w:tr w:rsidR="00D53D7D" w:rsidRPr="00DE3034" w:rsidTr="004A4C8F">
        <w:trPr>
          <w:trHeight w:val="255"/>
        </w:trPr>
        <w:tc>
          <w:tcPr>
            <w:tcW w:w="4750" w:type="dxa"/>
            <w:tcBorders>
              <w:top w:val="nil"/>
              <w:left w:val="nil"/>
              <w:bottom w:val="nil"/>
              <w:right w:val="nil"/>
            </w:tcBorders>
            <w:shd w:val="clear" w:color="auto" w:fill="auto"/>
            <w:noWrap/>
            <w:vAlign w:val="bottom"/>
          </w:tcPr>
          <w:p w:rsidR="00D53D7D" w:rsidRPr="009C23D3" w:rsidRDefault="00D53D7D" w:rsidP="004A4C8F">
            <w:pPr>
              <w:widowControl/>
              <w:rPr>
                <w:rFonts w:ascii="Times New Roman" w:hAnsi="Times New Roman" w:cs="Times New Roman"/>
                <w:sz w:val="20"/>
                <w:szCs w:val="20"/>
              </w:rPr>
            </w:pPr>
            <w:r w:rsidRPr="009C23D3">
              <w:rPr>
                <w:rFonts w:ascii="Times New Roman" w:hAnsi="Times New Roman" w:cs="Times New Roman"/>
                <w:sz w:val="20"/>
                <w:szCs w:val="20"/>
              </w:rPr>
              <w:t>7-Promosyon</w:t>
            </w:r>
            <w:r>
              <w:rPr>
                <w:rFonts w:ascii="Times New Roman" w:hAnsi="Times New Roman" w:cs="Times New Roman"/>
                <w:sz w:val="20"/>
                <w:szCs w:val="20"/>
              </w:rPr>
              <w:t xml:space="preserve"> </w:t>
            </w:r>
            <w:r w:rsidRPr="009C23D3">
              <w:rPr>
                <w:rFonts w:ascii="Times New Roman" w:hAnsi="Times New Roman" w:cs="Times New Roman"/>
                <w:sz w:val="20"/>
                <w:szCs w:val="20"/>
              </w:rPr>
              <w:t>Anlaşmasının Son Teklif</w:t>
            </w:r>
          </w:p>
          <w:p w:rsidR="00D53D7D" w:rsidRPr="009C23D3" w:rsidRDefault="00D53D7D" w:rsidP="004A4C8F">
            <w:pPr>
              <w:widowControl/>
              <w:rPr>
                <w:rFonts w:ascii="Times New Roman" w:eastAsia="Times New Roman" w:hAnsi="Times New Roman" w:cs="Times New Roman"/>
                <w:color w:val="auto"/>
                <w:sz w:val="20"/>
                <w:szCs w:val="20"/>
              </w:rPr>
            </w:pPr>
            <w:r w:rsidRPr="009C23D3">
              <w:rPr>
                <w:rFonts w:ascii="Times New Roman" w:hAnsi="Times New Roman" w:cs="Times New Roman"/>
                <w:sz w:val="20"/>
                <w:szCs w:val="20"/>
              </w:rPr>
              <w:t xml:space="preserve">   Verilme Tarih ve Saati</w:t>
            </w:r>
          </w:p>
        </w:tc>
        <w:tc>
          <w:tcPr>
            <w:tcW w:w="196" w:type="dxa"/>
            <w:tcBorders>
              <w:top w:val="nil"/>
              <w:left w:val="nil"/>
              <w:bottom w:val="nil"/>
              <w:right w:val="nil"/>
            </w:tcBorders>
            <w:shd w:val="clear" w:color="auto" w:fill="auto"/>
            <w:noWrap/>
            <w:vAlign w:val="center"/>
          </w:tcPr>
          <w:p w:rsidR="00D53D7D" w:rsidRPr="00420D70" w:rsidRDefault="00D53D7D" w:rsidP="004A4C8F">
            <w:pPr>
              <w:rPr>
                <w:b/>
                <w:bCs/>
              </w:rPr>
            </w:pPr>
            <w:r w:rsidRPr="00420D70">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center"/>
          </w:tcPr>
          <w:p w:rsidR="00D53D7D" w:rsidRPr="0045154E" w:rsidRDefault="00D53D7D" w:rsidP="004A4C8F">
            <w:pPr>
              <w:widowControl/>
              <w:rPr>
                <w:rFonts w:ascii="Times New Roman" w:eastAsia="Times New Roman" w:hAnsi="Times New Roman" w:cs="Times New Roman"/>
                <w:color w:val="auto"/>
                <w:sz w:val="20"/>
                <w:szCs w:val="20"/>
              </w:rPr>
            </w:pPr>
            <w:r w:rsidRPr="009C23D3">
              <w:rPr>
                <w:rFonts w:ascii="Times New Roman" w:eastAsia="Times New Roman" w:hAnsi="Times New Roman" w:cs="Times New Roman"/>
                <w:color w:val="auto"/>
                <w:sz w:val="20"/>
                <w:szCs w:val="20"/>
              </w:rPr>
              <w:t>16/04/ 2020 Perşembe günü Saat 1</w:t>
            </w:r>
            <w:r>
              <w:rPr>
                <w:rFonts w:ascii="Times New Roman" w:eastAsia="Times New Roman" w:hAnsi="Times New Roman" w:cs="Times New Roman"/>
                <w:color w:val="auto"/>
                <w:sz w:val="20"/>
                <w:szCs w:val="20"/>
              </w:rPr>
              <w:t>4</w:t>
            </w:r>
            <w:r w:rsidRPr="009C23D3">
              <w:rPr>
                <w:rFonts w:ascii="Times New Roman" w:eastAsia="Times New Roman" w:hAnsi="Times New Roman" w:cs="Times New Roman"/>
                <w:color w:val="auto"/>
                <w:sz w:val="20"/>
                <w:szCs w:val="20"/>
              </w:rPr>
              <w:t>:</w:t>
            </w:r>
            <w:r>
              <w:rPr>
                <w:rFonts w:ascii="Times New Roman" w:eastAsia="Times New Roman" w:hAnsi="Times New Roman" w:cs="Times New Roman"/>
                <w:color w:val="auto"/>
                <w:sz w:val="20"/>
                <w:szCs w:val="20"/>
              </w:rPr>
              <w:t>0</w:t>
            </w:r>
            <w:r w:rsidRPr="009C23D3">
              <w:rPr>
                <w:rFonts w:ascii="Times New Roman" w:eastAsia="Times New Roman" w:hAnsi="Times New Roman" w:cs="Times New Roman"/>
                <w:color w:val="auto"/>
                <w:sz w:val="20"/>
                <w:szCs w:val="20"/>
              </w:rPr>
              <w:t>0</w:t>
            </w:r>
          </w:p>
        </w:tc>
      </w:tr>
    </w:tbl>
    <w:p w:rsidR="00D53D7D" w:rsidRDefault="00D53D7D" w:rsidP="00D53D7D">
      <w:pPr>
        <w:pStyle w:val="stbilgiveyaaltbilgi"/>
        <w:shd w:val="clear" w:color="auto" w:fill="auto"/>
        <w:spacing w:line="240" w:lineRule="auto"/>
        <w:jc w:val="left"/>
      </w:pPr>
    </w:p>
    <w:p w:rsidR="00D53D7D" w:rsidRDefault="00D53D7D" w:rsidP="00D53D7D">
      <w:pPr>
        <w:pStyle w:val="stbilgiveyaaltbilgi"/>
        <w:shd w:val="clear" w:color="auto" w:fill="auto"/>
        <w:spacing w:line="240" w:lineRule="auto"/>
      </w:pPr>
    </w:p>
    <w:p w:rsidR="00D53D7D" w:rsidRDefault="00D53D7D" w:rsidP="00D53D7D">
      <w:pPr>
        <w:jc w:val="both"/>
        <w:rPr>
          <w:rFonts w:ascii="Times New Roman" w:hAnsi="Times New Roman" w:cs="Times New Roman"/>
          <w:b/>
        </w:rPr>
      </w:pPr>
      <w:r>
        <w:rPr>
          <w:rFonts w:ascii="Times New Roman" w:hAnsi="Times New Roman" w:cs="Times New Roman"/>
          <w:b/>
        </w:rPr>
        <w:tab/>
      </w:r>
      <w:r w:rsidRPr="006831D5">
        <w:rPr>
          <w:rFonts w:ascii="Times New Roman" w:hAnsi="Times New Roman" w:cs="Times New Roman"/>
          <w:b/>
        </w:rPr>
        <w:t>A. GENEL ŞARTLAR</w:t>
      </w:r>
    </w:p>
    <w:p w:rsidR="00D53D7D" w:rsidRPr="006831D5" w:rsidRDefault="00D53D7D" w:rsidP="00D53D7D">
      <w:pPr>
        <w:jc w:val="both"/>
        <w:rPr>
          <w:rFonts w:ascii="Times New Roman" w:hAnsi="Times New Roman" w:cs="Times New Roman"/>
          <w:b/>
        </w:rPr>
      </w:pPr>
    </w:p>
    <w:p w:rsidR="00D53D7D" w:rsidRDefault="00D53D7D" w:rsidP="00D53D7D">
      <w:pPr>
        <w:pStyle w:val="Default"/>
        <w:numPr>
          <w:ilvl w:val="0"/>
          <w:numId w:val="1"/>
        </w:numPr>
        <w:ind w:left="426" w:hanging="426"/>
        <w:jc w:val="both"/>
      </w:pPr>
      <w:r w:rsidRPr="00A4250B">
        <w:t xml:space="preserve">İhale, </w:t>
      </w:r>
      <w:r>
        <w:t>Çamlıyayla Kaymakamlığına b</w:t>
      </w:r>
      <w:r w:rsidRPr="00A4250B">
        <w:t>ağlı</w:t>
      </w:r>
      <w:r>
        <w:t xml:space="preserve"> </w:t>
      </w:r>
      <w:r w:rsidRPr="00F75D47">
        <w:rPr>
          <w:b/>
        </w:rPr>
        <w:t>Çamlıyayla</w:t>
      </w:r>
      <w:r>
        <w:rPr>
          <w:b/>
        </w:rPr>
        <w:t xml:space="preserve"> İlçe Milli Eğitim Müdürlüğü, Emniyet Amirliği, İlçe Mal Müdürlüğü ve Milli Emlak Müdürlüğü, İlçe Nüfus Müdürlüğü, İlçe Tapu Müdürlüğü, İlçe Müftülüğü ile Çamlıyayla Belediyesi'ne </w:t>
      </w:r>
      <w:r w:rsidRPr="00B67B18">
        <w:t>bağlı</w:t>
      </w:r>
      <w:r>
        <w:t xml:space="preserve"> </w:t>
      </w:r>
      <w:r w:rsidRPr="00B67B18">
        <w:t>tüm birimlerde</w:t>
      </w:r>
      <w:r>
        <w:t xml:space="preserve"> </w:t>
      </w:r>
      <w:r w:rsidRPr="00A4250B">
        <w:t>görev yapan personelin maaş, ek ders, yolluk, sınav ücreti</w:t>
      </w:r>
      <w:r>
        <w:t xml:space="preserve">, ikramiye, fazla mesai vs. </w:t>
      </w:r>
      <w:r w:rsidRPr="00A4250B">
        <w:t xml:space="preserve">ödemelerini kapsamaktadır. </w:t>
      </w:r>
    </w:p>
    <w:p w:rsidR="00D53D7D" w:rsidRDefault="00D53D7D" w:rsidP="00D53D7D">
      <w:pPr>
        <w:pStyle w:val="Default"/>
        <w:numPr>
          <w:ilvl w:val="0"/>
          <w:numId w:val="1"/>
        </w:numPr>
        <w:ind w:left="426" w:hanging="426"/>
        <w:jc w:val="both"/>
      </w:pPr>
      <w:r w:rsidRPr="00F75D47">
        <w:rPr>
          <w:b/>
        </w:rPr>
        <w:t>Çamlıyayla</w:t>
      </w:r>
      <w:r>
        <w:rPr>
          <w:b/>
        </w:rPr>
        <w:t xml:space="preserve"> İlçe Milli Eğitim Müdürlüğü, Emniyet Amirliği, İlçe Mal Müdürlüğü ve Milli Emlak Müdürlüğü, İlçe Nüfus Müdürlüğü, İlçe Tapu Müdürlüğü, İlçe Müftülüğü ile Çamlıyayla Belediyesi'nin </w:t>
      </w:r>
      <w:r w:rsidRPr="00B67B18">
        <w:t>maaş anlaşması yapılacak</w:t>
      </w:r>
      <w:r>
        <w:t xml:space="preserve"> 2020 yılı Mart ayında 7 kurumda 223 </w:t>
      </w:r>
      <w:r w:rsidRPr="00CC5C43">
        <w:rPr>
          <w:bCs/>
        </w:rPr>
        <w:t xml:space="preserve">kadrolu/sözleşmeli personel </w:t>
      </w:r>
      <w:r w:rsidRPr="00B67B18">
        <w:rPr>
          <w:color w:val="auto"/>
        </w:rPr>
        <w:t xml:space="preserve">( </w:t>
      </w:r>
      <w:proofErr w:type="spellStart"/>
      <w:r>
        <w:rPr>
          <w:color w:val="auto"/>
        </w:rPr>
        <w:t>ikiyüzyirmiüç</w:t>
      </w:r>
      <w:proofErr w:type="spellEnd"/>
      <w:r w:rsidRPr="00B67B18">
        <w:rPr>
          <w:color w:val="auto"/>
        </w:rPr>
        <w:t xml:space="preserve"> )</w:t>
      </w:r>
      <w:r>
        <w:rPr>
          <w:color w:val="auto"/>
        </w:rPr>
        <w:t xml:space="preserve"> </w:t>
      </w:r>
      <w:r w:rsidRPr="00B67B18">
        <w:t>personel</w:t>
      </w:r>
      <w:r>
        <w:t>i</w:t>
      </w:r>
      <w:r w:rsidRPr="00B67B18">
        <w:t xml:space="preserve"> bulunmakta olup</w:t>
      </w:r>
      <w:r>
        <w:t>,</w:t>
      </w:r>
      <w:r w:rsidRPr="00CC5C43">
        <w:rPr>
          <w:bCs/>
        </w:rPr>
        <w:t xml:space="preserve"> aylık ( </w:t>
      </w:r>
      <w:r>
        <w:rPr>
          <w:bCs/>
        </w:rPr>
        <w:t xml:space="preserve">2020 </w:t>
      </w:r>
      <w:r w:rsidRPr="00CC5C43">
        <w:rPr>
          <w:bCs/>
        </w:rPr>
        <w:t xml:space="preserve">yılı </w:t>
      </w:r>
      <w:r>
        <w:rPr>
          <w:bCs/>
        </w:rPr>
        <w:t>Mart</w:t>
      </w:r>
      <w:r w:rsidRPr="00CC5C43">
        <w:rPr>
          <w:bCs/>
        </w:rPr>
        <w:t xml:space="preserve"> ayı</w:t>
      </w:r>
      <w:r>
        <w:rPr>
          <w:bCs/>
        </w:rPr>
        <w:t xml:space="preserve"> maaş</w:t>
      </w:r>
      <w:r w:rsidRPr="00CC5C43">
        <w:rPr>
          <w:bCs/>
        </w:rPr>
        <w:t xml:space="preserve"> verilerine göre) nakit akışının (maaş, ek ders ücreti vb.)</w:t>
      </w:r>
      <w:r w:rsidRPr="00B67B18">
        <w:t xml:space="preserve"> aylık maaş ve diğer ödentiler</w:t>
      </w:r>
      <w:r>
        <w:t xml:space="preserve"> </w:t>
      </w:r>
      <w:r>
        <w:rPr>
          <w:b/>
          <w:color w:val="auto"/>
        </w:rPr>
        <w:t>1</w:t>
      </w:r>
      <w:r w:rsidRPr="00C57ED0">
        <w:rPr>
          <w:b/>
          <w:color w:val="auto"/>
        </w:rPr>
        <w:t>.</w:t>
      </w:r>
      <w:r>
        <w:rPr>
          <w:b/>
          <w:color w:val="auto"/>
        </w:rPr>
        <w:t>241</w:t>
      </w:r>
      <w:r w:rsidRPr="00C57ED0">
        <w:rPr>
          <w:b/>
          <w:color w:val="auto"/>
        </w:rPr>
        <w:t>.</w:t>
      </w:r>
      <w:r>
        <w:rPr>
          <w:b/>
          <w:color w:val="auto"/>
        </w:rPr>
        <w:t>624</w:t>
      </w:r>
      <w:r w:rsidRPr="00C57ED0">
        <w:rPr>
          <w:b/>
          <w:color w:val="auto"/>
        </w:rPr>
        <w:t>,0</w:t>
      </w:r>
      <w:r>
        <w:rPr>
          <w:b/>
          <w:color w:val="auto"/>
        </w:rPr>
        <w:t>7</w:t>
      </w:r>
      <w:r w:rsidRPr="00C57ED0">
        <w:rPr>
          <w:b/>
          <w:color w:val="auto"/>
        </w:rPr>
        <w:t>-TL. (</w:t>
      </w:r>
      <w:r w:rsidRPr="00226C23">
        <w:rPr>
          <w:b/>
          <w:color w:val="000000" w:themeColor="text1"/>
          <w:shd w:val="clear" w:color="auto" w:fill="FCF8E3"/>
        </w:rPr>
        <w:t xml:space="preserve">bir milyon </w:t>
      </w:r>
      <w:proofErr w:type="spellStart"/>
      <w:r>
        <w:rPr>
          <w:b/>
          <w:color w:val="000000" w:themeColor="text1"/>
          <w:shd w:val="clear" w:color="auto" w:fill="FCF8E3"/>
        </w:rPr>
        <w:t>iki</w:t>
      </w:r>
      <w:r w:rsidRPr="00226C23">
        <w:rPr>
          <w:b/>
          <w:color w:val="000000" w:themeColor="text1"/>
          <w:shd w:val="clear" w:color="auto" w:fill="FCF8E3"/>
        </w:rPr>
        <w:t>yüz</w:t>
      </w:r>
      <w:r>
        <w:rPr>
          <w:b/>
          <w:color w:val="000000" w:themeColor="text1"/>
          <w:shd w:val="clear" w:color="auto" w:fill="FCF8E3"/>
        </w:rPr>
        <w:t>kırkbir</w:t>
      </w:r>
      <w:proofErr w:type="spellEnd"/>
      <w:r w:rsidRPr="00226C23">
        <w:rPr>
          <w:b/>
          <w:color w:val="000000" w:themeColor="text1"/>
          <w:shd w:val="clear" w:color="auto" w:fill="FCF8E3"/>
        </w:rPr>
        <w:t xml:space="preserve"> bin </w:t>
      </w:r>
      <w:proofErr w:type="spellStart"/>
      <w:r w:rsidRPr="00226C23">
        <w:rPr>
          <w:b/>
          <w:color w:val="000000" w:themeColor="text1"/>
          <w:shd w:val="clear" w:color="auto" w:fill="FCF8E3"/>
        </w:rPr>
        <w:t>altıyüzyirmidört</w:t>
      </w:r>
      <w:proofErr w:type="spellEnd"/>
      <w:r w:rsidRPr="00226C23">
        <w:rPr>
          <w:b/>
          <w:color w:val="000000" w:themeColor="text1"/>
          <w:shd w:val="clear" w:color="auto" w:fill="FCF8E3"/>
        </w:rPr>
        <w:t xml:space="preserve"> lira sıfır yedi kuruş</w:t>
      </w:r>
      <w:r w:rsidRPr="00C57ED0">
        <w:rPr>
          <w:b/>
          <w:color w:val="auto"/>
        </w:rPr>
        <w:t xml:space="preserve"> – TL ) </w:t>
      </w:r>
      <w:r w:rsidRPr="00B67B18">
        <w:t>yaklaşık nakit akışı bulunmaktadır. (Bu miktara diğer ödemeler dâhil edilmemiştir.)</w:t>
      </w:r>
    </w:p>
    <w:p w:rsidR="00D53D7D" w:rsidRDefault="00D53D7D" w:rsidP="00D53D7D">
      <w:pPr>
        <w:pStyle w:val="Default"/>
        <w:numPr>
          <w:ilvl w:val="0"/>
          <w:numId w:val="1"/>
        </w:numPr>
        <w:ind w:left="426" w:hanging="426"/>
        <w:jc w:val="both"/>
      </w:pPr>
      <w:r w:rsidRPr="00B67B18">
        <w:t xml:space="preserve">Komisyonumuz ihale tekliflerini </w:t>
      </w:r>
      <w:r w:rsidRPr="00F75D47">
        <w:rPr>
          <w:b/>
        </w:rPr>
        <w:t>Çamlıyayla</w:t>
      </w:r>
      <w:r>
        <w:rPr>
          <w:b/>
        </w:rPr>
        <w:t xml:space="preserve"> İlçe Milli Eğitim Müdürlüğü, Emniyet Amirliği, İlçe Mal Müdürlüğü ve Milli Emlak Müdürlüğü, İlçe Nüfus Müdürlüğü, İlçe Tapu Müdürlüğü, İlçe Müftülüğü ile Çamlıyayla Belediyesi'nin </w:t>
      </w:r>
      <w:r w:rsidRPr="00B67B18">
        <w:t>personelinin yarıyıl ve yaz tatillerinde her türlü işlemi yapabilme konusunda sıkıntı çekmeyeceği yaygın servis ağı ve ATM cihazı bulunan bankalara vermeyi esas almaktadır.</w:t>
      </w:r>
    </w:p>
    <w:p w:rsidR="00D53D7D" w:rsidRDefault="00D53D7D" w:rsidP="00D53D7D">
      <w:pPr>
        <w:pStyle w:val="Default"/>
        <w:numPr>
          <w:ilvl w:val="0"/>
          <w:numId w:val="1"/>
        </w:numPr>
        <w:ind w:left="426" w:hanging="426"/>
        <w:jc w:val="both"/>
      </w:pPr>
      <w:r w:rsidRPr="00B67B18">
        <w:t>Anlaşma yapılacak banka ile sözleşme süresi</w:t>
      </w:r>
      <w:r>
        <w:t>, sözleşmenin imza tarihinden itibaren</w:t>
      </w:r>
      <w:r w:rsidRPr="00B67B18">
        <w:t xml:space="preserve"> </w:t>
      </w:r>
      <w:r w:rsidRPr="00B67B18">
        <w:rPr>
          <w:b/>
          <w:u w:val="single"/>
        </w:rPr>
        <w:t>3</w:t>
      </w:r>
      <w:r w:rsidRPr="00B67B18">
        <w:t xml:space="preserve"> (</w:t>
      </w:r>
      <w:r>
        <w:rPr>
          <w:b/>
          <w:u w:val="single"/>
        </w:rPr>
        <w:t>Ü</w:t>
      </w:r>
      <w:r w:rsidRPr="00B67B18">
        <w:rPr>
          <w:b/>
          <w:u w:val="single"/>
        </w:rPr>
        <w:t>ç</w:t>
      </w:r>
      <w:r w:rsidRPr="00B67B18">
        <w:t>) yıldır</w:t>
      </w:r>
      <w:r>
        <w:t>. (İlk maaş ödemesi 15 Mayıs 2020’dir.)</w:t>
      </w:r>
    </w:p>
    <w:p w:rsidR="00D53D7D" w:rsidRDefault="00D53D7D" w:rsidP="00D53D7D">
      <w:pPr>
        <w:pStyle w:val="Default"/>
        <w:numPr>
          <w:ilvl w:val="0"/>
          <w:numId w:val="1"/>
        </w:numPr>
        <w:ind w:left="426" w:hanging="426"/>
        <w:jc w:val="both"/>
      </w:pPr>
      <w:r w:rsidRPr="00B67B18">
        <w:t>Banka ATM'lerini varsa ortak nokta ATM'lerini herhangi bir masraf, komisyon vb. talep etmeden kullandıracaktır.</w:t>
      </w:r>
      <w:r>
        <w:t xml:space="preserve"> </w:t>
      </w:r>
      <w:r w:rsidRPr="00B67B18">
        <w:t xml:space="preserve">İhaleyi </w:t>
      </w:r>
      <w:r>
        <w:t>kazan</w:t>
      </w:r>
      <w:r w:rsidRPr="00B67B18">
        <w:t xml:space="preserve">an banka </w:t>
      </w:r>
      <w:r>
        <w:t>Çamlıyayla Hükümet Konağı</w:t>
      </w:r>
      <w:r w:rsidRPr="00B67B18">
        <w:t xml:space="preserve">, </w:t>
      </w:r>
      <w:r>
        <w:t>Çamlıyayla Belediyesi</w:t>
      </w:r>
      <w:r w:rsidRPr="00B67B18">
        <w:t xml:space="preserve"> civarında </w:t>
      </w:r>
      <w:r>
        <w:t xml:space="preserve">en geç 1 Haziran 2020 tarihine kadar </w:t>
      </w:r>
      <w:r w:rsidRPr="00B67B18">
        <w:t>en az bir tane</w:t>
      </w:r>
      <w:r>
        <w:t xml:space="preserve"> </w:t>
      </w:r>
      <w:r w:rsidRPr="00B67B18">
        <w:t xml:space="preserve">ATM cihazı </w:t>
      </w:r>
      <w:r>
        <w:t>k</w:t>
      </w:r>
      <w:r w:rsidRPr="00B67B18">
        <w:t>uracaktır.</w:t>
      </w:r>
      <w:r>
        <w:t xml:space="preserve"> </w:t>
      </w:r>
      <w:r w:rsidRPr="00B67B18">
        <w:t>Anlaşma yapılan bankanın şubelerinden gerçekleştirilen havale, EFT işlemlerinde</w:t>
      </w:r>
      <w:r>
        <w:t>n</w:t>
      </w:r>
      <w:r w:rsidRPr="00B67B18">
        <w:t xml:space="preserve"> herhangi bir ücret</w:t>
      </w:r>
      <w:r>
        <w:t xml:space="preserve"> kesintisi </w:t>
      </w:r>
      <w:r w:rsidRPr="00B67B18">
        <w:t>alınmayacaktır.</w:t>
      </w:r>
    </w:p>
    <w:p w:rsidR="00D53D7D" w:rsidRDefault="00D53D7D" w:rsidP="00D53D7D">
      <w:pPr>
        <w:pStyle w:val="Default"/>
        <w:numPr>
          <w:ilvl w:val="0"/>
          <w:numId w:val="1"/>
        </w:numPr>
        <w:ind w:left="426" w:hanging="426"/>
        <w:jc w:val="both"/>
      </w:pPr>
      <w:r w:rsidRPr="00B67B18">
        <w:t xml:space="preserve">Anlaşma yapılan banka; maaş-özlük ve diğer ödemelerde haftanın her günü ve saatinde ATM'lerde yeterli miktarda para bulunduracaktır. </w:t>
      </w:r>
      <w:r w:rsidRPr="00A4250B">
        <w:t xml:space="preserve">Anlaşma yapılan banka; Bankamatik cihazında oluşacak arıza ve para bitiminde, durumun bankaya bildirilmesinden itibaren </w:t>
      </w:r>
      <w:r w:rsidRPr="002A6C77">
        <w:rPr>
          <w:b/>
          <w:color w:val="auto"/>
        </w:rPr>
        <w:t>12 saat</w:t>
      </w:r>
      <w:r w:rsidRPr="00A4250B">
        <w:t xml:space="preserve"> içerisinde mevcut duruma müdahale </w:t>
      </w:r>
      <w:r>
        <w:t xml:space="preserve">edip hizmetin devamını sağlayacaktır. </w:t>
      </w:r>
      <w:r w:rsidRPr="002A6C77">
        <w:rPr>
          <w:b/>
        </w:rPr>
        <w:t>12 saat</w:t>
      </w:r>
      <w:r>
        <w:t xml:space="preserve"> içerisinde arıza giderilmediği veya para konmadığı taktirde idare anlaşma yapılan bankayı yazılı olarak uyaracaktır. Bir takvim yılında üç kez uyarılmasına rağmen arızalar zamanında giderilmezse idare sözleşmeyi feshedebilecektir. Banka bu durumda herhangi bir hak talebinde bulunmayacaktır. </w:t>
      </w:r>
    </w:p>
    <w:p w:rsidR="005C3EAC" w:rsidRDefault="005C3EAC" w:rsidP="005C3EAC">
      <w:pPr>
        <w:pStyle w:val="Default"/>
        <w:jc w:val="both"/>
      </w:pPr>
    </w:p>
    <w:p w:rsidR="00D53D7D" w:rsidRDefault="00D53D7D" w:rsidP="00D53D7D">
      <w:pPr>
        <w:pStyle w:val="Default"/>
        <w:numPr>
          <w:ilvl w:val="0"/>
          <w:numId w:val="1"/>
        </w:numPr>
        <w:ind w:left="426" w:hanging="426"/>
        <w:jc w:val="both"/>
      </w:pPr>
      <w:r w:rsidRPr="00F75D47">
        <w:rPr>
          <w:b/>
        </w:rPr>
        <w:lastRenderedPageBreak/>
        <w:t>Çamlıyayla</w:t>
      </w:r>
      <w:r>
        <w:rPr>
          <w:b/>
        </w:rPr>
        <w:t xml:space="preserve"> İlçe Milli Eğitim Müdürlüğü, Emniyet Amirliği, İlçe Mal Müdürlüğü ve Milli Emlak Müdürlüğü, İlçe Nüfus Müdürlüğü, İlçe Tapu Müdürlüğü, İlçe Müftülüğü ile Çamlıyayla Belediyesi'nce</w:t>
      </w:r>
      <w:r w:rsidRPr="00B67B18">
        <w:t>; Personelin maaş ödemeleri her aybaşından iki iş günü önce Bankada bulunan kurum/birim hesaplarına aktarılır. Banka bu ödemeleri her ayın 15'inin başladığı gece saat 00.01'den</w:t>
      </w:r>
      <w:r>
        <w:t xml:space="preserve"> </w:t>
      </w:r>
      <w:r w:rsidRPr="00B67B18">
        <w:t>itibaren personel hesaplarına aktararak hesap sahibi personelin kullanımına hazır hale getirir. Ücret ve diğer ödemeler ise, banka listesinin/ EFT '</w:t>
      </w:r>
      <w:proofErr w:type="spellStart"/>
      <w:r w:rsidRPr="00B67B18">
        <w:t>nin</w:t>
      </w:r>
      <w:proofErr w:type="spellEnd"/>
      <w:r w:rsidRPr="00B67B18">
        <w:t xml:space="preserve"> yapıldığı gün aynı anda hesap sahibi personelin kullanımına hazır hale getirilir. </w:t>
      </w:r>
      <w:r>
        <w:t>Çamlıyayla</w:t>
      </w:r>
      <w:r w:rsidRPr="00B67B18">
        <w:t xml:space="preserve"> Defterdarlık Muhasebe Müdürlüğünce maaş sisteminden kaynaklanan nedenlerden dolayı </w:t>
      </w:r>
      <w:r w:rsidRPr="000E64A5">
        <w:rPr>
          <w:b/>
        </w:rPr>
        <w:t>(Maaş katsayılarının geç açıklanması veya maaş sisteminin arızalanmasından dolayı vb.)</w:t>
      </w:r>
      <w:r w:rsidRPr="00B67B18">
        <w:t xml:space="preserve"> istisnai durumlarda maaşların 2 işgünü öncesi aktarılamaması durumunda personelin mağdur olmaması için maaşlar iki iş günü bekletilmeden, ayın 15 'inde paranın aktarılması durumunda ise aynı gün ödeme yapılacaktır.</w:t>
      </w:r>
    </w:p>
    <w:p w:rsidR="00D53D7D" w:rsidRDefault="00D53D7D" w:rsidP="00D53D7D">
      <w:pPr>
        <w:pStyle w:val="Default"/>
        <w:numPr>
          <w:ilvl w:val="0"/>
          <w:numId w:val="1"/>
        </w:numPr>
        <w:ind w:left="426" w:hanging="426"/>
        <w:jc w:val="both"/>
      </w:pPr>
      <w:r>
        <w:t xml:space="preserve">Anlaşma </w:t>
      </w:r>
      <w:r w:rsidRPr="00B67B18">
        <w:t>yapılan banka; promosyonun tamamını, kurum</w:t>
      </w:r>
      <w:r>
        <w:t>ların</w:t>
      </w:r>
      <w:r w:rsidRPr="00B67B18">
        <w:t xml:space="preserve"> sisteme dâhil olduğu ilk ayda, kurum</w:t>
      </w:r>
      <w:r>
        <w:t>lar</w:t>
      </w:r>
      <w:r w:rsidRPr="00B67B18">
        <w:t xml:space="preserve">dan maaş alan tüm personelin hesaplarına ilgili ayın </w:t>
      </w:r>
      <w:r>
        <w:t>son iş gününe kadar</w:t>
      </w:r>
      <w:r w:rsidRPr="00B67B18">
        <w:t xml:space="preserve"> l</w:t>
      </w:r>
      <w:r>
        <w:t xml:space="preserve"> </w:t>
      </w:r>
      <w:r w:rsidRPr="00B67B18">
        <w:t>(Bir) defada peşin olarak yatıracaktır.</w:t>
      </w:r>
    </w:p>
    <w:p w:rsidR="00D53D7D" w:rsidRDefault="00D53D7D" w:rsidP="00D53D7D">
      <w:pPr>
        <w:pStyle w:val="Default"/>
        <w:numPr>
          <w:ilvl w:val="0"/>
          <w:numId w:val="1"/>
        </w:numPr>
        <w:ind w:left="426" w:hanging="426"/>
        <w:jc w:val="both"/>
      </w:pPr>
      <w:r w:rsidRPr="000243BB">
        <w:t>Anlaşma yapılan banka,</w:t>
      </w:r>
      <w:r>
        <w:t xml:space="preserve"> </w:t>
      </w:r>
      <w:r w:rsidRPr="000243BB">
        <w:t xml:space="preserve">anlaşma süresince </w:t>
      </w:r>
      <w:r>
        <w:t>bu ihaleye dahil olan kurumların</w:t>
      </w:r>
      <w:r w:rsidRPr="000243BB">
        <w:t xml:space="preserve"> personelinden; ATM kartı,</w:t>
      </w:r>
      <w:r>
        <w:t xml:space="preserve"> </w:t>
      </w:r>
      <w:r w:rsidRPr="000243BB">
        <w:t>kredi kartı ve ek kredi kartının verilmesi, yenilenmesi, değiştirilmesi, iptal edilmesi durumunda veya kullanılmasından dolayı ve aylık - yıllık hesap işletim ücreti, işlem masrafı, kart aidatı, üyelik ücreti vb. her ne ad altında olursa olsun (cep telefonu mesaj ücreti gibi) başka herhangi bir ücret talep etmeyecektir.</w:t>
      </w:r>
    </w:p>
    <w:p w:rsidR="00D53D7D" w:rsidRDefault="00D53D7D" w:rsidP="00D53D7D">
      <w:pPr>
        <w:pStyle w:val="Default"/>
        <w:numPr>
          <w:ilvl w:val="0"/>
          <w:numId w:val="1"/>
        </w:numPr>
        <w:ind w:left="426" w:hanging="426"/>
        <w:jc w:val="both"/>
      </w:pPr>
      <w:r w:rsidRPr="000243BB">
        <w:t>Anlaşma yapılan bankanın interaktif bankacılık hizmetleri (</w:t>
      </w:r>
      <w:r>
        <w:t>İ</w:t>
      </w:r>
      <w:r w:rsidRPr="000243BB">
        <w:t>nternet bankacılığı, telefon bankacılığı ve ATM vb.) gerçekleştirilen havale ve EFT işlemleri, ayrıca kurum hesabından yapılan havale ve EFT işlemlerinden herhangi bir ücret alınmayacaktır.</w:t>
      </w:r>
    </w:p>
    <w:p w:rsidR="00D53D7D" w:rsidRPr="000243BB" w:rsidRDefault="00D53D7D" w:rsidP="00D53D7D">
      <w:pPr>
        <w:pStyle w:val="Default"/>
        <w:numPr>
          <w:ilvl w:val="0"/>
          <w:numId w:val="1"/>
        </w:numPr>
        <w:ind w:left="426" w:hanging="426"/>
        <w:jc w:val="both"/>
        <w:rPr>
          <w:b/>
        </w:rPr>
      </w:pPr>
      <w:r w:rsidRPr="000243BB">
        <w:t xml:space="preserve">Promosyon anlaşmasından sonra; </w:t>
      </w:r>
      <w:r w:rsidRPr="00F75D47">
        <w:rPr>
          <w:b/>
        </w:rPr>
        <w:t>Çamlıyayla</w:t>
      </w:r>
      <w:r>
        <w:rPr>
          <w:b/>
        </w:rPr>
        <w:t xml:space="preserve"> İlçe Milli Eğitim Müdürlüğü, Emniyet Amirliği, İlçe Mal Müdürlüğü ve Milli Emlak Müdürlüğü, İlçe Nüfus Müdürlüğü, İlçe Tapu Müdürlüğü, İlçe Müftülüğü ile Çamlıyayla Belediyesi</w:t>
      </w:r>
      <w:r w:rsidRPr="000243BB">
        <w:t xml:space="preserve"> çalışanlarından </w:t>
      </w:r>
      <w:r>
        <w:t xml:space="preserve">ihalede belirtilen sayıya dahil olup, </w:t>
      </w:r>
      <w:r w:rsidRPr="000243BB">
        <w:t>askerlik görevini yapan personelin göreve başlaması ve ücretsiz izinli olanların izinlerinin sona ermesi halinde, bu personele de promosyonları banka tarafından ödenecektir.</w:t>
      </w:r>
    </w:p>
    <w:p w:rsidR="00D53D7D" w:rsidRPr="000243BB" w:rsidRDefault="00D53D7D" w:rsidP="00D53D7D">
      <w:pPr>
        <w:pStyle w:val="Default"/>
        <w:numPr>
          <w:ilvl w:val="0"/>
          <w:numId w:val="1"/>
        </w:numPr>
        <w:ind w:left="426" w:hanging="426"/>
        <w:jc w:val="both"/>
      </w:pPr>
      <w:r w:rsidRPr="000243BB">
        <w:rPr>
          <w:b/>
        </w:rPr>
        <w:t xml:space="preserve">Yıllar itibariyle </w:t>
      </w:r>
      <w:r w:rsidRPr="00F75D47">
        <w:rPr>
          <w:b/>
        </w:rPr>
        <w:t>Çamlıyayla</w:t>
      </w:r>
      <w:r>
        <w:rPr>
          <w:b/>
        </w:rPr>
        <w:t xml:space="preserve"> İlçe Milli Eğitim Müdürlüğü, Emniyet Amirliği, İlçe Mal Müdürlüğü ve Milli Emlak Müdürlüğü, İlçe Nüfus Müdürlüğü, İlçe Tapu Müdürlüğü, İlçe Müftülüğü ile Çamlıyayla Belediyesi'nin </w:t>
      </w:r>
      <w:r w:rsidRPr="000243BB">
        <w:rPr>
          <w:b/>
        </w:rPr>
        <w:t xml:space="preserve">çalışan sayısı sürekli artış göstermektedir. Dolayısıyla kişi sayısındaki azalış veya artışa bakılmaksızın, </w:t>
      </w:r>
      <w:r w:rsidRPr="00F75D47">
        <w:rPr>
          <w:b/>
        </w:rPr>
        <w:t>Çamlıyayla</w:t>
      </w:r>
      <w:r>
        <w:rPr>
          <w:b/>
        </w:rPr>
        <w:t xml:space="preserve"> İlçe Milli Eğitim Müdürlüğü, Emniyet Amirliği, İlçe Mal Müdürlüğü ve Milli Emlak Müdürlüğü, İlçe Nüfus Müdürlüğü, İlçe Tapu Müdürlüğü, İlçe Müftülüğü ile Çamlıyayla Belediyesi'ne</w:t>
      </w:r>
      <w:r w:rsidRPr="000243BB">
        <w:rPr>
          <w:b/>
        </w:rPr>
        <w:t xml:space="preserve"> ilk atama yoluyla gelen personellere promosyon tutarı ödemesi</w:t>
      </w:r>
      <w:r>
        <w:rPr>
          <w:b/>
        </w:rPr>
        <w:t xml:space="preserve"> </w:t>
      </w:r>
      <w:r w:rsidRPr="000243BB">
        <w:rPr>
          <w:b/>
        </w:rPr>
        <w:t xml:space="preserve">banka tarafından </w:t>
      </w:r>
      <w:r>
        <w:rPr>
          <w:b/>
        </w:rPr>
        <w:t xml:space="preserve">anlaşmanın </w:t>
      </w:r>
      <w:r w:rsidRPr="000243BB">
        <w:rPr>
          <w:b/>
        </w:rPr>
        <w:t>kalan süre</w:t>
      </w:r>
      <w:r>
        <w:rPr>
          <w:b/>
        </w:rPr>
        <w:t>si</w:t>
      </w:r>
      <w:r w:rsidRPr="000243BB">
        <w:rPr>
          <w:b/>
        </w:rPr>
        <w:t xml:space="preserve"> ile orantılı olarak ödenecektir </w:t>
      </w:r>
      <w:r>
        <w:rPr>
          <w:b/>
        </w:rPr>
        <w:t>B</w:t>
      </w:r>
      <w:r w:rsidRPr="000243BB">
        <w:rPr>
          <w:b/>
        </w:rPr>
        <w:t>aşka bir kurumdan nakil yoluyla ataması yapılan personel olması halinde bu durumdaki personeller</w:t>
      </w:r>
      <w:r>
        <w:rPr>
          <w:b/>
        </w:rPr>
        <w:t xml:space="preserve">in Personel Nakil Bildirimlerine bakılarak, geldiği yerde promosyondan faydalanmamış olanlara </w:t>
      </w:r>
      <w:r w:rsidRPr="000243BB">
        <w:rPr>
          <w:b/>
        </w:rPr>
        <w:t xml:space="preserve">Müdürlüğümüzce gönderilen liste doğrultusunda promosyonları banka tarafından </w:t>
      </w:r>
      <w:r>
        <w:rPr>
          <w:b/>
        </w:rPr>
        <w:t xml:space="preserve">anlaşmanın </w:t>
      </w:r>
      <w:r w:rsidRPr="000243BB">
        <w:rPr>
          <w:b/>
        </w:rPr>
        <w:t>kalan süre</w:t>
      </w:r>
      <w:r>
        <w:rPr>
          <w:b/>
        </w:rPr>
        <w:t>si</w:t>
      </w:r>
      <w:r w:rsidRPr="000243BB">
        <w:rPr>
          <w:b/>
        </w:rPr>
        <w:t xml:space="preserve"> ile orantılı olarak ödenecektir.</w:t>
      </w:r>
      <w:r>
        <w:rPr>
          <w:b/>
        </w:rPr>
        <w:t xml:space="preserve"> </w:t>
      </w:r>
      <w:r w:rsidRPr="000243BB">
        <w:rPr>
          <w:b/>
        </w:rPr>
        <w:t xml:space="preserve">Ayrıca </w:t>
      </w:r>
      <w:r>
        <w:rPr>
          <w:b/>
        </w:rPr>
        <w:t>Kurumlarımızdan</w:t>
      </w:r>
      <w:r w:rsidRPr="000243BB">
        <w:rPr>
          <w:b/>
        </w:rPr>
        <w:t xml:space="preserve"> başka bir Kuruma nakil yoluyla ataması yapılan, emekli olan, ücretsiz izne ayrılan,</w:t>
      </w:r>
      <w:r>
        <w:rPr>
          <w:b/>
        </w:rPr>
        <w:t xml:space="preserve"> </w:t>
      </w:r>
      <w:r w:rsidRPr="000243BB">
        <w:rPr>
          <w:b/>
        </w:rPr>
        <w:t>istifa eden ve görevine son verilen personele ödenen promosyon ücreti geri alınmayacaktır.</w:t>
      </w:r>
    </w:p>
    <w:p w:rsidR="00D53D7D" w:rsidRDefault="00D53D7D" w:rsidP="00D53D7D">
      <w:pPr>
        <w:pStyle w:val="Default"/>
        <w:numPr>
          <w:ilvl w:val="0"/>
          <w:numId w:val="1"/>
        </w:numPr>
        <w:ind w:left="426" w:hanging="426"/>
        <w:jc w:val="both"/>
      </w:pPr>
      <w:r w:rsidRPr="000243BB">
        <w:t>Personelin yazılı talimatıyla, düzenli otomatik ödeme talimatı verilen (Elektrik, Su, Telefon Doğalgaz ve Kredi kartı vb.) faturanın son ödeme günü itibariyle tahsil edilecek ve bu işlemlerden dolayı herhangi bir masraf alınmayacaktır.</w:t>
      </w:r>
    </w:p>
    <w:p w:rsidR="00D53D7D" w:rsidRDefault="00D53D7D" w:rsidP="00D53D7D">
      <w:pPr>
        <w:pStyle w:val="Default"/>
        <w:numPr>
          <w:ilvl w:val="0"/>
          <w:numId w:val="1"/>
        </w:numPr>
        <w:ind w:left="426" w:hanging="426"/>
        <w:jc w:val="both"/>
      </w:pPr>
      <w:r w:rsidRPr="000243BB">
        <w:t>Personelin bankanın interaktif bankacılık hizmetleri (</w:t>
      </w:r>
      <w:r>
        <w:t>İ</w:t>
      </w:r>
      <w:r w:rsidRPr="000243BB">
        <w:t>nternet Bankacılığı, Telefon Bankacılığı ATM vb.) kullanmasından dolayı, banka ve sisteminden kaynaklanan her türlü zarar, sehven kesilen ücretler 3 (Üç) gün içinde ilgili b</w:t>
      </w:r>
      <w:r>
        <w:t xml:space="preserve">anka tarafından karşılanacaktır. </w:t>
      </w:r>
    </w:p>
    <w:p w:rsidR="00D53D7D" w:rsidRDefault="00D53D7D" w:rsidP="00D53D7D">
      <w:pPr>
        <w:pStyle w:val="Default"/>
        <w:numPr>
          <w:ilvl w:val="0"/>
          <w:numId w:val="1"/>
        </w:numPr>
        <w:ind w:left="426" w:hanging="426"/>
        <w:jc w:val="both"/>
      </w:pPr>
      <w:r>
        <w:t xml:space="preserve">Anlaşma yapılan banka; personelin anlaşmalı bankaya olan kredi kartı ve tüketici kredisi borçları ile ilgili olarak, kredi kartı aylık asgari ödemesi veya kredi aylık taksit ödemesi dışında maaş hesabına bloke uygulaması koyamayacaktır. İcraya düşmüş personel borçlarının tahsili icra daireleri aracılığı ile genel hükümlere göre yapılacak; kurumun bilgisi haricinde personel hesabına </w:t>
      </w:r>
      <w:r w:rsidRPr="000A3461">
        <w:rPr>
          <w:b/>
          <w:color w:val="auto"/>
        </w:rPr>
        <w:t>Maaş olarak gönderilen tutara</w:t>
      </w:r>
      <w:r>
        <w:t xml:space="preserve"> bankanın veya 3. Şahısların alacağına karşılık icra borcu kesilmeyecek ve hesabına bloke konulamayacaktır. Personel hakkında bankaya ulaşan icra yazıları ile ilgili personele bilgi verilecektir. </w:t>
      </w:r>
    </w:p>
    <w:p w:rsidR="00D53D7D" w:rsidRDefault="00D53D7D" w:rsidP="00D53D7D">
      <w:pPr>
        <w:pStyle w:val="Default"/>
        <w:numPr>
          <w:ilvl w:val="0"/>
          <w:numId w:val="1"/>
        </w:numPr>
        <w:ind w:left="426" w:hanging="426"/>
        <w:jc w:val="both"/>
      </w:pPr>
      <w:r w:rsidRPr="00C2397F">
        <w:t>Anlaşmalı banka; Anlaşma süresince ve daha sonra, elde ettiği personel bilgilerini bu şartname hükümleri dışında başka bir amaçla kullanamaz. Maaş ödemesi için açılan hesaptaki para ilgilinin bilgisi dışında hiçbir şekilde tasarruf vb. adlar altında kullanılamaz.</w:t>
      </w:r>
    </w:p>
    <w:p w:rsidR="005C3EAC" w:rsidRDefault="005C3EAC" w:rsidP="005C3EAC">
      <w:pPr>
        <w:pStyle w:val="Default"/>
        <w:jc w:val="both"/>
      </w:pPr>
    </w:p>
    <w:p w:rsidR="00D53D7D" w:rsidRPr="000243BB" w:rsidRDefault="00D53D7D" w:rsidP="00D53D7D">
      <w:pPr>
        <w:pStyle w:val="Default"/>
        <w:numPr>
          <w:ilvl w:val="0"/>
          <w:numId w:val="1"/>
        </w:numPr>
        <w:ind w:left="426" w:hanging="426"/>
        <w:jc w:val="both"/>
      </w:pPr>
      <w:r w:rsidRPr="000243BB">
        <w:t>Personelin anlaşmalı bankadan ihtiyaç kredisi kullanması durumunda gerekli kolaylık sağlanacaktır.</w:t>
      </w:r>
    </w:p>
    <w:p w:rsidR="00D53D7D" w:rsidRDefault="00D53D7D" w:rsidP="00D53D7D">
      <w:pPr>
        <w:jc w:val="both"/>
        <w:rPr>
          <w:rFonts w:ascii="Times New Roman" w:hAnsi="Times New Roman" w:cs="Times New Roman"/>
        </w:rPr>
      </w:pPr>
    </w:p>
    <w:p w:rsidR="00D53D7D" w:rsidRDefault="00D53D7D" w:rsidP="00D53D7D">
      <w:pPr>
        <w:jc w:val="both"/>
        <w:rPr>
          <w:rFonts w:ascii="Times New Roman" w:hAnsi="Times New Roman" w:cs="Times New Roman"/>
          <w:b/>
        </w:rPr>
      </w:pPr>
      <w:r>
        <w:rPr>
          <w:rFonts w:ascii="Times New Roman" w:hAnsi="Times New Roman" w:cs="Times New Roman"/>
          <w:b/>
        </w:rPr>
        <w:tab/>
      </w:r>
      <w:r w:rsidRPr="006831D5">
        <w:rPr>
          <w:rFonts w:ascii="Times New Roman" w:hAnsi="Times New Roman" w:cs="Times New Roman"/>
          <w:b/>
        </w:rPr>
        <w:t>B.  TEKLİFLERİN DEĞERLENDİRİLME USULÜ</w:t>
      </w:r>
    </w:p>
    <w:p w:rsidR="00D53D7D" w:rsidRDefault="00D53D7D" w:rsidP="00D53D7D">
      <w:pPr>
        <w:jc w:val="both"/>
        <w:rPr>
          <w:rFonts w:ascii="Times New Roman" w:hAnsi="Times New Roman" w:cs="Times New Roman"/>
          <w:b/>
        </w:rPr>
      </w:pPr>
    </w:p>
    <w:p w:rsidR="00D53D7D" w:rsidRDefault="00D53D7D" w:rsidP="00D53D7D">
      <w:pPr>
        <w:pStyle w:val="ListeParagraf"/>
        <w:numPr>
          <w:ilvl w:val="0"/>
          <w:numId w:val="1"/>
        </w:numPr>
        <w:ind w:left="426" w:hanging="426"/>
        <w:jc w:val="both"/>
        <w:rPr>
          <w:rFonts w:ascii="Times New Roman" w:hAnsi="Times New Roman" w:cs="Times New Roman"/>
        </w:rPr>
      </w:pPr>
      <w:r w:rsidRPr="000243BB">
        <w:rPr>
          <w:rFonts w:ascii="Times New Roman" w:hAnsi="Times New Roman" w:cs="Times New Roman"/>
        </w:rPr>
        <w:t xml:space="preserve">Banka promosyon ihalesi </w:t>
      </w:r>
      <w:r w:rsidRPr="000243BB">
        <w:rPr>
          <w:rFonts w:ascii="Times New Roman" w:hAnsi="Times New Roman" w:cs="Times New Roman"/>
          <w:u w:val="single"/>
        </w:rPr>
        <w:t>kapalı zarf ve açık artırma usulü ile yapılacaktır</w:t>
      </w:r>
      <w:r w:rsidRPr="000243BB">
        <w:rPr>
          <w:rFonts w:ascii="Times New Roman" w:hAnsi="Times New Roman" w:cs="Times New Roman"/>
        </w:rPr>
        <w:t>. Teklif zarfının üstünde, bankanın adı, tam adresi, yetkili kişinin imzası mühür veya kaşesi ile Çamlıyayla Kaymakamlığının adı ve adresi bulunmalıdır.</w:t>
      </w:r>
      <w:r>
        <w:rPr>
          <w:rFonts w:ascii="Times New Roman" w:hAnsi="Times New Roman" w:cs="Times New Roman"/>
        </w:rPr>
        <w:t xml:space="preserve"> </w:t>
      </w:r>
      <w:r w:rsidRPr="000243BB">
        <w:rPr>
          <w:rFonts w:ascii="Times New Roman" w:hAnsi="Times New Roman" w:cs="Times New Roman"/>
        </w:rPr>
        <w:t xml:space="preserve">Teklif zarfının kapatıldığı yer imzalı olmalıdır. </w:t>
      </w:r>
    </w:p>
    <w:p w:rsidR="00D53D7D" w:rsidRPr="000E64A5" w:rsidRDefault="00D53D7D" w:rsidP="00D53D7D">
      <w:pPr>
        <w:pStyle w:val="ListeParagraf"/>
        <w:numPr>
          <w:ilvl w:val="0"/>
          <w:numId w:val="1"/>
        </w:numPr>
        <w:ind w:left="426" w:hanging="426"/>
        <w:jc w:val="both"/>
        <w:rPr>
          <w:rFonts w:ascii="Times New Roman" w:hAnsi="Times New Roman" w:cs="Times New Roman"/>
          <w:color w:val="000000" w:themeColor="text1"/>
        </w:rPr>
      </w:pPr>
      <w:r w:rsidRPr="000E64A5">
        <w:rPr>
          <w:rFonts w:ascii="Times New Roman" w:hAnsi="Times New Roman" w:cs="Times New Roman"/>
          <w:color w:val="000000" w:themeColor="text1"/>
        </w:rPr>
        <w:t xml:space="preserve">İhale saatinde istekliler tarafından sunulan belgeler kontrol edilecek ve teklife yetkili olduğunu gösteren belge ile teklif mektubunun bulunup bulunmadığı ihale komisyonunca incelenecektir. Şartnamede belirtilen saate kadar verilen teklifler sırasıyla açılacak ve teklif tutanağına kaydedilecektir. Teklif mektubu şartnamede belirlenen usule uygun ise değerlendirmeye alınacaktır. Banka teklif mektubu ekinde, Türkiye genelindeki şube sayısı, </w:t>
      </w:r>
      <w:r w:rsidRPr="000E64A5">
        <w:rPr>
          <w:rFonts w:ascii="Times New Roman" w:hAnsi="Times New Roman" w:cs="Times New Roman"/>
          <w:color w:val="000000" w:themeColor="text1"/>
          <w:u w:val="single"/>
        </w:rPr>
        <w:t>Mersin</w:t>
      </w:r>
      <w:r>
        <w:rPr>
          <w:rFonts w:ascii="Times New Roman" w:hAnsi="Times New Roman" w:cs="Times New Roman"/>
          <w:color w:val="000000" w:themeColor="text1"/>
          <w:u w:val="single"/>
        </w:rPr>
        <w:t xml:space="preserve"> ili g</w:t>
      </w:r>
      <w:r w:rsidRPr="000E64A5">
        <w:rPr>
          <w:rFonts w:ascii="Times New Roman" w:hAnsi="Times New Roman" w:cs="Times New Roman"/>
          <w:color w:val="000000" w:themeColor="text1"/>
          <w:u w:val="single"/>
        </w:rPr>
        <w:t>enelinde</w:t>
      </w:r>
      <w:r>
        <w:rPr>
          <w:rFonts w:ascii="Times New Roman" w:hAnsi="Times New Roman" w:cs="Times New Roman"/>
          <w:color w:val="000000" w:themeColor="text1"/>
          <w:u w:val="single"/>
        </w:rPr>
        <w:t xml:space="preserve"> ve Çamlıyayla İlçesinde</w:t>
      </w:r>
      <w:r w:rsidRPr="000E64A5">
        <w:rPr>
          <w:rFonts w:ascii="Times New Roman" w:hAnsi="Times New Roman" w:cs="Times New Roman"/>
          <w:color w:val="000000" w:themeColor="text1"/>
          <w:u w:val="single"/>
        </w:rPr>
        <w:t xml:space="preserve"> bulunan</w:t>
      </w:r>
      <w:r w:rsidRPr="000E64A5">
        <w:rPr>
          <w:rFonts w:ascii="Times New Roman" w:hAnsi="Times New Roman" w:cs="Times New Roman"/>
          <w:color w:val="000000" w:themeColor="text1"/>
        </w:rPr>
        <w:t xml:space="preserve"> şube sayısı, ATM sayısı ve personel sayılarını içeren bil</w:t>
      </w:r>
      <w:r>
        <w:rPr>
          <w:rFonts w:ascii="Times New Roman" w:hAnsi="Times New Roman" w:cs="Times New Roman"/>
          <w:color w:val="000000" w:themeColor="text1"/>
        </w:rPr>
        <w:t xml:space="preserve">gileri yazılı olarak sunacaktır. </w:t>
      </w:r>
      <w:r w:rsidRPr="000E64A5">
        <w:rPr>
          <w:rFonts w:ascii="Times New Roman" w:hAnsi="Times New Roman" w:cs="Times New Roman"/>
          <w:b/>
          <w:color w:val="000000" w:themeColor="text1"/>
        </w:rPr>
        <w:t>Teklifler, Çamlıyayla İlçe Milli Eğitim Müdürlüğüne ihaleye katılacak banka yetkilileri tarafından kapalı zarf içerisinde teslim edilecek, komisyon ve diğer banka yetkililerinin huzurunda açılan zarflardan en yüksek teklifi veren ilk</w:t>
      </w:r>
      <w:r>
        <w:rPr>
          <w:rFonts w:ascii="Times New Roman" w:hAnsi="Times New Roman" w:cs="Times New Roman"/>
          <w:b/>
          <w:color w:val="000000" w:themeColor="text1"/>
        </w:rPr>
        <w:t xml:space="preserve"> </w:t>
      </w:r>
      <w:r w:rsidRPr="000E64A5">
        <w:rPr>
          <w:rFonts w:ascii="Times New Roman" w:hAnsi="Times New Roman" w:cs="Times New Roman"/>
          <w:b/>
          <w:color w:val="000000" w:themeColor="text1"/>
          <w:u w:val="single"/>
        </w:rPr>
        <w:t>4 (dört) banka arasında aynı anda,</w:t>
      </w:r>
      <w:r>
        <w:rPr>
          <w:rFonts w:ascii="Times New Roman" w:hAnsi="Times New Roman" w:cs="Times New Roman"/>
          <w:b/>
          <w:color w:val="000000" w:themeColor="text1"/>
          <w:u w:val="single"/>
        </w:rPr>
        <w:t xml:space="preserve"> </w:t>
      </w:r>
      <w:r w:rsidRPr="000E64A5">
        <w:rPr>
          <w:rFonts w:ascii="Times New Roman" w:hAnsi="Times New Roman" w:cs="Times New Roman"/>
          <w:b/>
          <w:color w:val="000000" w:themeColor="text1"/>
          <w:u w:val="single"/>
        </w:rPr>
        <w:t>4734 Sayılı İhale Kanuna Tabi Olmayan Kapalı Zarf ve Açık Artırma yöntemiyle değerlendirilip belirlenecektir.</w:t>
      </w:r>
    </w:p>
    <w:p w:rsidR="00D53D7D" w:rsidRDefault="00D53D7D" w:rsidP="00D53D7D">
      <w:pPr>
        <w:pStyle w:val="ListeParagraf"/>
        <w:numPr>
          <w:ilvl w:val="0"/>
          <w:numId w:val="1"/>
        </w:numPr>
        <w:ind w:left="426" w:hanging="426"/>
        <w:jc w:val="both"/>
        <w:rPr>
          <w:rFonts w:ascii="Times New Roman" w:hAnsi="Times New Roman" w:cs="Times New Roman"/>
          <w:b/>
        </w:rPr>
      </w:pPr>
      <w:r w:rsidRPr="000243BB">
        <w:rPr>
          <w:rFonts w:ascii="Times New Roman" w:hAnsi="Times New Roman" w:cs="Times New Roman"/>
          <w:b/>
        </w:rPr>
        <w:t>Açık arttırma, Komisyonca belirlenen bankaların daha önce kapalı zarf ile verdikleri en yüksek fiyattan başlar.</w:t>
      </w:r>
    </w:p>
    <w:p w:rsidR="00D53D7D" w:rsidRPr="00C2397F" w:rsidRDefault="00D53D7D" w:rsidP="00D53D7D">
      <w:pPr>
        <w:pStyle w:val="ListeParagraf"/>
        <w:numPr>
          <w:ilvl w:val="0"/>
          <w:numId w:val="1"/>
        </w:numPr>
        <w:ind w:left="426" w:hanging="426"/>
        <w:jc w:val="both"/>
        <w:rPr>
          <w:rFonts w:ascii="Times New Roman" w:hAnsi="Times New Roman" w:cs="Times New Roman"/>
          <w:b/>
        </w:rPr>
      </w:pPr>
      <w:r w:rsidRPr="00C2397F">
        <w:rPr>
          <w:rFonts w:ascii="Times New Roman" w:hAnsi="Times New Roman" w:cs="Times New Roman"/>
          <w:b/>
        </w:rPr>
        <w:t xml:space="preserve">Komisyon (idare), açık arttırma yöntemi ile en </w:t>
      </w:r>
      <w:r>
        <w:rPr>
          <w:rFonts w:ascii="Times New Roman" w:hAnsi="Times New Roman" w:cs="Times New Roman"/>
          <w:b/>
        </w:rPr>
        <w:t>yüksek</w:t>
      </w:r>
      <w:r w:rsidRPr="00C2397F">
        <w:rPr>
          <w:rFonts w:ascii="Times New Roman" w:hAnsi="Times New Roman" w:cs="Times New Roman"/>
          <w:b/>
        </w:rPr>
        <w:t xml:space="preserve"> promosyon </w:t>
      </w:r>
      <w:r>
        <w:rPr>
          <w:rFonts w:ascii="Times New Roman" w:hAnsi="Times New Roman" w:cs="Times New Roman"/>
          <w:b/>
        </w:rPr>
        <w:t xml:space="preserve">teklifi </w:t>
      </w:r>
      <w:r w:rsidRPr="00C2397F">
        <w:rPr>
          <w:rFonts w:ascii="Times New Roman" w:hAnsi="Times New Roman" w:cs="Times New Roman"/>
          <w:b/>
        </w:rPr>
        <w:t>veren bankadan başlayarak;  birinci, ikinci, üçüncü ve dördüncü gelen banka belirlendikten sonraki aşamalarda, sırasıyla bankalarla sözleşme imzalamak için görüşür, şartları kabul eden tüm bankalar arasında aynı anda açık arttırma yöntemiyle en yüksek fiyatı veren banka belirlene</w:t>
      </w:r>
      <w:r>
        <w:rPr>
          <w:rFonts w:ascii="Times New Roman" w:hAnsi="Times New Roman" w:cs="Times New Roman"/>
          <w:b/>
        </w:rPr>
        <w:t>r</w:t>
      </w:r>
      <w:r w:rsidRPr="00C2397F">
        <w:rPr>
          <w:rFonts w:ascii="Times New Roman" w:hAnsi="Times New Roman" w:cs="Times New Roman"/>
          <w:b/>
        </w:rPr>
        <w:t>ek</w:t>
      </w:r>
      <w:r>
        <w:rPr>
          <w:rFonts w:ascii="Times New Roman" w:hAnsi="Times New Roman" w:cs="Times New Roman"/>
          <w:b/>
        </w:rPr>
        <w:t>,</w:t>
      </w:r>
      <w:r w:rsidRPr="00C2397F">
        <w:rPr>
          <w:rFonts w:ascii="Times New Roman" w:hAnsi="Times New Roman" w:cs="Times New Roman"/>
          <w:b/>
        </w:rPr>
        <w:t xml:space="preserve"> mutabakat sağlanan banka ile sözleşme imzala</w:t>
      </w:r>
      <w:r>
        <w:rPr>
          <w:rFonts w:ascii="Times New Roman" w:hAnsi="Times New Roman" w:cs="Times New Roman"/>
          <w:b/>
        </w:rPr>
        <w:t>nacaktır</w:t>
      </w:r>
      <w:r w:rsidRPr="00C2397F">
        <w:rPr>
          <w:rFonts w:ascii="Times New Roman" w:hAnsi="Times New Roman" w:cs="Times New Roman"/>
          <w:b/>
        </w:rPr>
        <w:t xml:space="preserve">. </w:t>
      </w:r>
      <w:r w:rsidRPr="00C2397F">
        <w:rPr>
          <w:rFonts w:ascii="Times New Roman" w:hAnsi="Times New Roman" w:cs="Times New Roman"/>
          <w:color w:val="000000" w:themeColor="text1"/>
        </w:rPr>
        <w:t xml:space="preserve">İhale Komisyonuna verilen banka fiyat teklifleri üzerinden, ihaleye en yüksek teklif veren 4 banka yetkililerinden açık artırma yöntemi ile teklifler alınacak, açık artırıma en yüksek teklifi veren tek banka kalana kadar devam edecektir. Komisyon ve istekli bankalar ihale sırasında görüşme yapabilmek için ara isteyebileceklerdir. </w:t>
      </w:r>
    </w:p>
    <w:p w:rsidR="00D53D7D" w:rsidRPr="00F42F04" w:rsidRDefault="00D53D7D" w:rsidP="00D53D7D">
      <w:pPr>
        <w:pStyle w:val="ListeParagraf"/>
        <w:numPr>
          <w:ilvl w:val="0"/>
          <w:numId w:val="1"/>
        </w:numPr>
        <w:ind w:left="426" w:hanging="426"/>
        <w:jc w:val="both"/>
        <w:rPr>
          <w:rFonts w:ascii="Times New Roman" w:hAnsi="Times New Roman" w:cs="Times New Roman"/>
        </w:rPr>
      </w:pPr>
      <w:r w:rsidRPr="000243BB">
        <w:rPr>
          <w:rFonts w:ascii="Times New Roman" w:hAnsi="Times New Roman" w:cs="Times New Roman"/>
          <w:b/>
        </w:rPr>
        <w:t>Mutabakatın hiçbir bankayla sağlanamayıp, sözleşme imzalan</w:t>
      </w:r>
      <w:r>
        <w:rPr>
          <w:rFonts w:ascii="Times New Roman" w:hAnsi="Times New Roman" w:cs="Times New Roman"/>
          <w:b/>
        </w:rPr>
        <w:t>a</w:t>
      </w:r>
      <w:r w:rsidRPr="000243BB">
        <w:rPr>
          <w:rFonts w:ascii="Times New Roman" w:hAnsi="Times New Roman" w:cs="Times New Roman"/>
          <w:b/>
        </w:rPr>
        <w:t xml:space="preserve">maması halinde ise ihale iptal edilip yenilenecektir. </w:t>
      </w:r>
    </w:p>
    <w:p w:rsidR="00D53D7D" w:rsidRPr="00F42F04" w:rsidRDefault="00D53D7D" w:rsidP="00D53D7D">
      <w:pPr>
        <w:pStyle w:val="ListeParagraf"/>
        <w:numPr>
          <w:ilvl w:val="0"/>
          <w:numId w:val="1"/>
        </w:numPr>
        <w:ind w:left="426" w:hanging="426"/>
        <w:jc w:val="both"/>
        <w:rPr>
          <w:rFonts w:ascii="Times New Roman" w:hAnsi="Times New Roman" w:cs="Times New Roman"/>
          <w:color w:val="000000" w:themeColor="text1"/>
        </w:rPr>
      </w:pPr>
      <w:r w:rsidRPr="000243BB">
        <w:rPr>
          <w:rFonts w:ascii="Times New Roman" w:hAnsi="Times New Roman" w:cs="Times New Roman"/>
          <w:b/>
        </w:rPr>
        <w:t>Komisyon gerek gördüğünde bankayla anlaşmayı yapıp yapmamakta, dilediği bankaya vermekte veya yenilemekte yetkilidir.</w:t>
      </w:r>
      <w:r>
        <w:rPr>
          <w:rFonts w:ascii="Times New Roman" w:hAnsi="Times New Roman" w:cs="Times New Roman"/>
          <w:b/>
        </w:rPr>
        <w:t xml:space="preserve"> </w:t>
      </w:r>
      <w:r w:rsidRPr="00F42F04">
        <w:rPr>
          <w:rFonts w:ascii="Times New Roman" w:hAnsi="Times New Roman" w:cs="Times New Roman"/>
          <w:color w:val="000000" w:themeColor="text1"/>
        </w:rPr>
        <w:t>Üst Yönetici ve/veya Komisyon, banka promosyonuna ilişkin ihaleyi hiçbir gerekçe göstermeksizin yapıp yapmamaya, yapılmış olan ihaleyi iptal etmeye ve yinelemeye yetkilidir. Teklif sahipleri bu durumlarda herhangi bir hak iddiasında bulunamayacaktır.</w:t>
      </w:r>
    </w:p>
    <w:p w:rsidR="00D53D7D" w:rsidRPr="003F5668" w:rsidRDefault="00D53D7D" w:rsidP="00D53D7D">
      <w:pPr>
        <w:pStyle w:val="ListeParagraf"/>
        <w:numPr>
          <w:ilvl w:val="0"/>
          <w:numId w:val="1"/>
        </w:numPr>
        <w:ind w:left="426" w:hanging="426"/>
        <w:jc w:val="both"/>
        <w:rPr>
          <w:rFonts w:ascii="Times New Roman" w:hAnsi="Times New Roman" w:cs="Times New Roman"/>
        </w:rPr>
      </w:pPr>
      <w:r w:rsidRPr="00F42F04">
        <w:rPr>
          <w:rFonts w:ascii="Times New Roman" w:hAnsi="Times New Roman" w:cs="Times New Roman"/>
        </w:rPr>
        <w:t xml:space="preserve">Sözleşme; şartnamede belirtilen tüm şartları kabul eden ve promosyon olarak en yüksek fiyat teklifi veren bankayla imzalanacaktır. İhale üzerinde kalan bankaya bu karar yazılı olarak bildirilecek ve sözleşmeye davet edilecektir. İhaleyi kazanan banka, bu davetin tebliğ tarihini izleyen </w:t>
      </w:r>
      <w:r>
        <w:rPr>
          <w:rFonts w:ascii="Times New Roman" w:hAnsi="Times New Roman" w:cs="Times New Roman"/>
        </w:rPr>
        <w:t>5</w:t>
      </w:r>
      <w:r w:rsidRPr="00F42F04">
        <w:rPr>
          <w:rFonts w:ascii="Times New Roman" w:hAnsi="Times New Roman" w:cs="Times New Roman"/>
        </w:rPr>
        <w:t xml:space="preserve"> (</w:t>
      </w:r>
      <w:r>
        <w:rPr>
          <w:rFonts w:ascii="Times New Roman" w:hAnsi="Times New Roman" w:cs="Times New Roman"/>
        </w:rPr>
        <w:t>Beş</w:t>
      </w:r>
      <w:r w:rsidRPr="00F42F04">
        <w:rPr>
          <w:rFonts w:ascii="Times New Roman" w:hAnsi="Times New Roman" w:cs="Times New Roman"/>
        </w:rPr>
        <w:t xml:space="preserve">) gün içinde şartnameye uygun olarak sözleşmeyi imzalamak zorundadır. </w:t>
      </w:r>
      <w:r w:rsidRPr="00F42F04">
        <w:rPr>
          <w:rFonts w:ascii="Times New Roman" w:hAnsi="Times New Roman" w:cs="Times New Roman"/>
          <w:color w:val="000000" w:themeColor="text1"/>
        </w:rPr>
        <w:t xml:space="preserve">Sözleşme, </w:t>
      </w:r>
      <w:r w:rsidRPr="006F52AF">
        <w:rPr>
          <w:rFonts w:ascii="Times New Roman" w:hAnsi="Times New Roman" w:cs="Times New Roman"/>
          <w:b/>
        </w:rPr>
        <w:t>Çamlıyayla İlçe Milli Eğitim Müdürlüğü, Emniyet Amirliği, İlçe Mal Müdürlüğü ve Milli Emlak Müdürlüğü, İlçe Nüfus Müdürlüğü, İlçe Tapu Müdürlüğü, İlçe Müftülüğü ile Çamlıyayla Belediyesi</w:t>
      </w:r>
      <w:r>
        <w:rPr>
          <w:rFonts w:ascii="Times New Roman" w:hAnsi="Times New Roman" w:cs="Times New Roman"/>
          <w:b/>
        </w:rPr>
        <w:t xml:space="preserve"> yetkili amirleri</w:t>
      </w:r>
      <w:r w:rsidRPr="00F42F04">
        <w:rPr>
          <w:rFonts w:ascii="Times New Roman" w:hAnsi="Times New Roman" w:cs="Times New Roman"/>
          <w:color w:val="000000" w:themeColor="text1"/>
        </w:rPr>
        <w:t xml:space="preserve"> tarafından imzalanacaktır.</w:t>
      </w:r>
      <w:r>
        <w:rPr>
          <w:rFonts w:ascii="Times New Roman" w:hAnsi="Times New Roman" w:cs="Times New Roman"/>
          <w:color w:val="000000" w:themeColor="text1"/>
        </w:rPr>
        <w:t xml:space="preserve"> </w:t>
      </w:r>
      <w:r w:rsidRPr="000243BB">
        <w:rPr>
          <w:rFonts w:ascii="Times New Roman" w:hAnsi="Times New Roman" w:cs="Times New Roman"/>
        </w:rPr>
        <w:t>Sözleşme Çamlıyayla Kaymakamlığında imzalanacaktır.</w:t>
      </w:r>
      <w:r>
        <w:rPr>
          <w:rFonts w:ascii="Times New Roman" w:hAnsi="Times New Roman" w:cs="Times New Roman"/>
        </w:rPr>
        <w:t xml:space="preserve"> </w:t>
      </w:r>
      <w:r w:rsidRPr="00F42F04">
        <w:rPr>
          <w:rFonts w:ascii="Times New Roman" w:hAnsi="Times New Roman" w:cs="Times New Roman"/>
          <w:color w:val="000000" w:themeColor="text1"/>
        </w:rPr>
        <w:t>Sözleşmeden sonra yüklenici banka, sözleşmenin başlayacağı ilk güne kadar tüm işlemlerini hazır hale getirecektir.</w:t>
      </w:r>
    </w:p>
    <w:p w:rsidR="00D53D7D" w:rsidRPr="00214E19" w:rsidRDefault="00D53D7D" w:rsidP="00D53D7D">
      <w:pPr>
        <w:pStyle w:val="ListeParagraf"/>
        <w:numPr>
          <w:ilvl w:val="0"/>
          <w:numId w:val="1"/>
        </w:numPr>
        <w:ind w:left="426" w:hanging="426"/>
        <w:jc w:val="both"/>
        <w:rPr>
          <w:rFonts w:ascii="Times New Roman" w:hAnsi="Times New Roman" w:cs="Times New Roman"/>
        </w:rPr>
      </w:pPr>
      <w:r w:rsidRPr="00214E19">
        <w:rPr>
          <w:rFonts w:ascii="Times New Roman" w:hAnsi="Times New Roman" w:cs="Times New Roman"/>
          <w:color w:val="000000" w:themeColor="text1"/>
        </w:rPr>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Müdürlüğümüze ibraz etmek zorundadır. </w:t>
      </w:r>
    </w:p>
    <w:p w:rsidR="00D53D7D" w:rsidRDefault="00D53D7D" w:rsidP="00D53D7D">
      <w:pPr>
        <w:jc w:val="both"/>
        <w:rPr>
          <w:rFonts w:ascii="Times New Roman" w:hAnsi="Times New Roman" w:cs="Times New Roman"/>
        </w:rPr>
      </w:pPr>
    </w:p>
    <w:p w:rsidR="00D53D7D" w:rsidRDefault="00D53D7D" w:rsidP="00D53D7D">
      <w:pPr>
        <w:jc w:val="both"/>
        <w:rPr>
          <w:rFonts w:ascii="Times New Roman" w:hAnsi="Times New Roman" w:cs="Times New Roman"/>
        </w:rPr>
      </w:pPr>
    </w:p>
    <w:p w:rsidR="00D53D7D" w:rsidRDefault="00D53D7D" w:rsidP="00D53D7D">
      <w:pPr>
        <w:jc w:val="both"/>
        <w:rPr>
          <w:rFonts w:ascii="Times New Roman" w:hAnsi="Times New Roman" w:cs="Times New Roman"/>
        </w:rPr>
      </w:pPr>
    </w:p>
    <w:p w:rsidR="00D53D7D" w:rsidRDefault="00D53D7D" w:rsidP="00D53D7D">
      <w:pPr>
        <w:jc w:val="both"/>
        <w:rPr>
          <w:rFonts w:ascii="Times New Roman" w:hAnsi="Times New Roman" w:cs="Times New Roman"/>
        </w:rPr>
      </w:pPr>
    </w:p>
    <w:p w:rsidR="005C3EAC" w:rsidRDefault="005C3EAC" w:rsidP="00D53D7D">
      <w:pPr>
        <w:jc w:val="both"/>
        <w:rPr>
          <w:rFonts w:ascii="Times New Roman" w:hAnsi="Times New Roman" w:cs="Times New Roman"/>
        </w:rPr>
      </w:pPr>
    </w:p>
    <w:p w:rsidR="005C3EAC" w:rsidRDefault="005C3EAC" w:rsidP="00D53D7D">
      <w:pPr>
        <w:jc w:val="both"/>
        <w:rPr>
          <w:rFonts w:ascii="Times New Roman" w:hAnsi="Times New Roman" w:cs="Times New Roman"/>
        </w:rPr>
      </w:pPr>
    </w:p>
    <w:p w:rsidR="005C3EAC" w:rsidRDefault="005C3EAC" w:rsidP="00D53D7D">
      <w:pPr>
        <w:jc w:val="both"/>
        <w:rPr>
          <w:rFonts w:ascii="Times New Roman" w:hAnsi="Times New Roman" w:cs="Times New Roman"/>
        </w:rPr>
      </w:pPr>
    </w:p>
    <w:p w:rsidR="005C3EAC" w:rsidRDefault="005C3EAC" w:rsidP="00D53D7D">
      <w:pPr>
        <w:jc w:val="both"/>
        <w:rPr>
          <w:rFonts w:ascii="Times New Roman" w:hAnsi="Times New Roman" w:cs="Times New Roman"/>
        </w:rPr>
      </w:pPr>
    </w:p>
    <w:p w:rsidR="00D53D7D" w:rsidRDefault="00D53D7D" w:rsidP="00D53D7D">
      <w:pPr>
        <w:jc w:val="both"/>
        <w:rPr>
          <w:rFonts w:ascii="Times New Roman" w:hAnsi="Times New Roman" w:cs="Times New Roman"/>
        </w:rPr>
      </w:pPr>
    </w:p>
    <w:p w:rsidR="00D53D7D" w:rsidRPr="006831D5" w:rsidRDefault="00D53D7D" w:rsidP="00D53D7D">
      <w:pPr>
        <w:jc w:val="both"/>
        <w:rPr>
          <w:rFonts w:ascii="Times New Roman" w:hAnsi="Times New Roman" w:cs="Times New Roman"/>
          <w:b/>
        </w:rPr>
      </w:pPr>
      <w:r>
        <w:rPr>
          <w:rFonts w:ascii="Times New Roman" w:hAnsi="Times New Roman" w:cs="Times New Roman"/>
          <w:b/>
        </w:rPr>
        <w:lastRenderedPageBreak/>
        <w:tab/>
      </w:r>
      <w:r w:rsidRPr="006831D5">
        <w:rPr>
          <w:rFonts w:ascii="Times New Roman" w:hAnsi="Times New Roman" w:cs="Times New Roman"/>
          <w:b/>
        </w:rPr>
        <w:t xml:space="preserve">C.  CEZAİ HÜKÜMLER </w:t>
      </w:r>
    </w:p>
    <w:p w:rsidR="00D53D7D" w:rsidRPr="00DE4A12" w:rsidRDefault="00D53D7D" w:rsidP="00D53D7D">
      <w:pPr>
        <w:jc w:val="both"/>
        <w:rPr>
          <w:rFonts w:ascii="Times New Roman" w:hAnsi="Times New Roman" w:cs="Times New Roman"/>
        </w:rPr>
      </w:pPr>
    </w:p>
    <w:p w:rsidR="00D53D7D" w:rsidRDefault="00D53D7D" w:rsidP="00D53D7D">
      <w:pPr>
        <w:pStyle w:val="ListeParagraf"/>
        <w:numPr>
          <w:ilvl w:val="0"/>
          <w:numId w:val="1"/>
        </w:numPr>
        <w:ind w:left="426" w:hanging="426"/>
        <w:jc w:val="both"/>
        <w:rPr>
          <w:rFonts w:ascii="Times New Roman" w:hAnsi="Times New Roman" w:cs="Times New Roman"/>
        </w:rPr>
      </w:pPr>
      <w:r w:rsidRPr="000243BB">
        <w:rPr>
          <w:rFonts w:ascii="Times New Roman" w:hAnsi="Times New Roman" w:cs="Times New Roman"/>
        </w:rPr>
        <w:t xml:space="preserve">Anlaşmalı banka, bu şartnamede belirtilen şartları yerine getirmekle yükümlüdür. Bu şartnamede belirtilen hususlar banka tarafından yerine getirilmediği takdirde; 1. defa yazılı olarak uyarılır. 2. defa tekrarında sözleşme bedelinin %10 (yüzde on)u oranında ceza ödemeyi kabul eder. 3. Defa tekrarında ise sözleşme tek taraflı olarak </w:t>
      </w:r>
      <w:proofErr w:type="spellStart"/>
      <w:r w:rsidRPr="000243BB">
        <w:rPr>
          <w:rFonts w:ascii="Times New Roman" w:hAnsi="Times New Roman" w:cs="Times New Roman"/>
        </w:rPr>
        <w:t>fesh</w:t>
      </w:r>
      <w:proofErr w:type="spellEnd"/>
      <w:r w:rsidRPr="000243BB">
        <w:rPr>
          <w:rFonts w:ascii="Times New Roman" w:hAnsi="Times New Roman" w:cs="Times New Roman"/>
        </w:rPr>
        <w:t xml:space="preserve"> edilir. Banka toplam promosyon miktarının %30 (yüzde otuz) oranında ceza ödemeyi kabul eder. Herhangi bir hak talep edemez ve davacı olamaz.</w:t>
      </w:r>
    </w:p>
    <w:p w:rsidR="00D53D7D" w:rsidRDefault="00D53D7D" w:rsidP="00D53D7D">
      <w:pPr>
        <w:pStyle w:val="ListeParagraf"/>
        <w:numPr>
          <w:ilvl w:val="0"/>
          <w:numId w:val="1"/>
        </w:numPr>
        <w:ind w:left="426" w:hanging="426"/>
        <w:jc w:val="both"/>
        <w:rPr>
          <w:rFonts w:ascii="Times New Roman" w:hAnsi="Times New Roman" w:cs="Times New Roman"/>
        </w:rPr>
      </w:pPr>
      <w:r w:rsidRPr="000243BB">
        <w:rPr>
          <w:rFonts w:ascii="Times New Roman" w:hAnsi="Times New Roman" w:cs="Times New Roman"/>
        </w:rPr>
        <w:t>İhale sonucunda promosyon ihalesini kazanan banka, protokol(sözleşme) imzalamaya yanaşmaması halinde verdiği teklifin %20 (yüzde yirmi)</w:t>
      </w:r>
      <w:r>
        <w:rPr>
          <w:rFonts w:ascii="Times New Roman" w:hAnsi="Times New Roman" w:cs="Times New Roman"/>
        </w:rPr>
        <w:t xml:space="preserve"> </w:t>
      </w:r>
      <w:r w:rsidRPr="000243BB">
        <w:rPr>
          <w:rFonts w:ascii="Times New Roman" w:hAnsi="Times New Roman" w:cs="Times New Roman"/>
        </w:rPr>
        <w:t>si kadar ceza ödemeyi kabul eder. Tahsil edilecek ceza bedeli anlaşmaya dâhil kurumlardaki çalışan personele eşit olarak dağıtılır.</w:t>
      </w:r>
    </w:p>
    <w:p w:rsidR="00D53D7D" w:rsidRDefault="00D53D7D" w:rsidP="00D53D7D">
      <w:pPr>
        <w:pStyle w:val="ListeParagraf"/>
        <w:numPr>
          <w:ilvl w:val="0"/>
          <w:numId w:val="1"/>
        </w:numPr>
        <w:ind w:left="426" w:hanging="426"/>
        <w:jc w:val="both"/>
        <w:rPr>
          <w:rFonts w:ascii="Times New Roman" w:hAnsi="Times New Roman" w:cs="Times New Roman"/>
        </w:rPr>
      </w:pPr>
      <w:r w:rsidRPr="000243BB">
        <w:rPr>
          <w:rFonts w:ascii="Times New Roman" w:hAnsi="Times New Roman" w:cs="Times New Roman"/>
        </w:rPr>
        <w:t>Bankanın tüzel kişiliğinde herhangi bir değişiklik olması durumunda sözleşme hükümleri yeni banka ile aynen devam eder.</w:t>
      </w:r>
    </w:p>
    <w:p w:rsidR="00D53D7D" w:rsidRDefault="00D53D7D" w:rsidP="00D53D7D">
      <w:pPr>
        <w:pStyle w:val="ListeParagraf"/>
        <w:numPr>
          <w:ilvl w:val="0"/>
          <w:numId w:val="1"/>
        </w:numPr>
        <w:ind w:left="426" w:hanging="426"/>
        <w:jc w:val="both"/>
        <w:rPr>
          <w:rFonts w:ascii="Times New Roman" w:hAnsi="Times New Roman" w:cs="Times New Roman"/>
        </w:rPr>
      </w:pPr>
      <w:r w:rsidRPr="007650B2">
        <w:rPr>
          <w:rFonts w:ascii="Times New Roman" w:hAnsi="Times New Roman" w:cs="Times New Roman"/>
        </w:rPr>
        <w:t xml:space="preserve">Banka anlaşma halinde imzalanacak sözleşme ile üstlendiği işleri tamamen veya kısmen bir başkasına devredemez. Devrettiği takdirde her türlü sorumluluk bankaya ait olmak üzere, </w:t>
      </w:r>
      <w:r w:rsidRPr="006F52AF">
        <w:rPr>
          <w:rFonts w:ascii="Times New Roman" w:hAnsi="Times New Roman" w:cs="Times New Roman"/>
          <w:b/>
        </w:rPr>
        <w:t>Çamlıyayla İlçe Milli Eğitim Müdürlüğü, Emniyet Amirliği, İlçe Mal Müdürlüğü ve Milli Emlak Müdürlüğü, İlçe Nüfus Müdürlüğü, İlçe Tapu Müdürlüğü, İlçe Müftülüğü ile Çamlıyayla Belediyesi</w:t>
      </w:r>
      <w:r w:rsidRPr="007650B2">
        <w:rPr>
          <w:rFonts w:ascii="Times New Roman" w:hAnsi="Times New Roman" w:cs="Times New Roman"/>
        </w:rPr>
        <w:t xml:space="preserve"> mahkemeden bir karar almaya, ihtar ve protestoya gerek kalmaksızın sözleşmeyi sona erdirir.</w:t>
      </w:r>
    </w:p>
    <w:p w:rsidR="00D53D7D" w:rsidRDefault="00D53D7D" w:rsidP="00D53D7D">
      <w:pPr>
        <w:pStyle w:val="ListeParagraf"/>
        <w:numPr>
          <w:ilvl w:val="0"/>
          <w:numId w:val="1"/>
        </w:numPr>
        <w:ind w:left="426" w:hanging="426"/>
        <w:jc w:val="both"/>
        <w:rPr>
          <w:rFonts w:ascii="Times New Roman" w:hAnsi="Times New Roman" w:cs="Times New Roman"/>
        </w:rPr>
      </w:pPr>
      <w:r w:rsidRPr="007650B2">
        <w:rPr>
          <w:rFonts w:ascii="Times New Roman" w:hAnsi="Times New Roman" w:cs="Times New Roman"/>
        </w:rPr>
        <w:t xml:space="preserve">İhtilaf halinde </w:t>
      </w:r>
      <w:r>
        <w:rPr>
          <w:rFonts w:ascii="Times New Roman" w:hAnsi="Times New Roman" w:cs="Times New Roman"/>
        </w:rPr>
        <w:t>Tarsus</w:t>
      </w:r>
      <w:r w:rsidRPr="007650B2">
        <w:rPr>
          <w:rFonts w:ascii="Times New Roman" w:hAnsi="Times New Roman" w:cs="Times New Roman"/>
        </w:rPr>
        <w:t xml:space="preserve"> Mahkemeleri yetkilidir.</w:t>
      </w:r>
    </w:p>
    <w:p w:rsidR="00D53D7D" w:rsidRDefault="00D53D7D" w:rsidP="00D53D7D">
      <w:pPr>
        <w:pStyle w:val="ListeParagraf"/>
        <w:numPr>
          <w:ilvl w:val="0"/>
          <w:numId w:val="1"/>
        </w:numPr>
        <w:ind w:left="426" w:hanging="426"/>
        <w:jc w:val="both"/>
        <w:rPr>
          <w:rFonts w:ascii="Times New Roman" w:hAnsi="Times New Roman" w:cs="Times New Roman"/>
        </w:rPr>
      </w:pPr>
      <w:r w:rsidRPr="007650B2">
        <w:rPr>
          <w:rFonts w:ascii="Times New Roman" w:hAnsi="Times New Roman" w:cs="Times New Roman"/>
        </w:rPr>
        <w:t>İmzalanacak sözleşme eklerine, tahakkuk edecek damga vergisi ile yükümlülüğün yerine getirilmesine ait her türlü harç, vergi ve resmi giderler bankaya aittir.</w:t>
      </w:r>
    </w:p>
    <w:tbl>
      <w:tblPr>
        <w:tblpPr w:leftFromText="141" w:rightFromText="141" w:vertAnchor="text" w:horzAnchor="margin" w:tblpXSpec="center" w:tblpY="185"/>
        <w:tblW w:w="10344" w:type="dxa"/>
        <w:tblLayout w:type="fixed"/>
        <w:tblCellMar>
          <w:left w:w="70" w:type="dxa"/>
          <w:right w:w="70" w:type="dxa"/>
        </w:tblCellMar>
        <w:tblLook w:val="04A0" w:firstRow="1" w:lastRow="0" w:firstColumn="1" w:lastColumn="0" w:noHBand="0" w:noVBand="1"/>
      </w:tblPr>
      <w:tblGrid>
        <w:gridCol w:w="559"/>
        <w:gridCol w:w="4047"/>
        <w:gridCol w:w="1134"/>
        <w:gridCol w:w="1560"/>
        <w:gridCol w:w="1473"/>
        <w:gridCol w:w="1571"/>
      </w:tblGrid>
      <w:tr w:rsidR="00D53D7D" w:rsidRPr="00836119" w:rsidTr="004A4C8F">
        <w:trPr>
          <w:trHeight w:val="495"/>
        </w:trPr>
        <w:tc>
          <w:tcPr>
            <w:tcW w:w="10344"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53D7D" w:rsidRPr="00FA312C" w:rsidRDefault="00D53D7D" w:rsidP="004A4C8F">
            <w:pPr>
              <w:jc w:val="center"/>
              <w:rPr>
                <w:rFonts w:ascii="Times New Roman" w:hAnsi="Times New Roman" w:cs="Times New Roman"/>
                <w:b/>
                <w:bCs/>
                <w:sz w:val="20"/>
                <w:szCs w:val="20"/>
              </w:rPr>
            </w:pPr>
            <w:r>
              <w:rPr>
                <w:rFonts w:ascii="Times New Roman" w:hAnsi="Times New Roman" w:cs="Times New Roman"/>
                <w:b/>
                <w:bCs/>
                <w:sz w:val="20"/>
                <w:szCs w:val="20"/>
              </w:rPr>
              <w:t>SÖZLEŞMEYE DAHİL</w:t>
            </w:r>
            <w:r w:rsidRPr="00FA312C">
              <w:rPr>
                <w:rFonts w:ascii="Times New Roman" w:hAnsi="Times New Roman" w:cs="Times New Roman"/>
                <w:b/>
                <w:bCs/>
                <w:sz w:val="20"/>
                <w:szCs w:val="20"/>
              </w:rPr>
              <w:t xml:space="preserve"> KURUMLAR</w:t>
            </w:r>
            <w:r>
              <w:rPr>
                <w:rFonts w:ascii="Times New Roman" w:hAnsi="Times New Roman" w:cs="Times New Roman"/>
                <w:b/>
                <w:bCs/>
                <w:sz w:val="20"/>
                <w:szCs w:val="20"/>
              </w:rPr>
              <w:t>A AİT BİLGİLER</w:t>
            </w:r>
          </w:p>
        </w:tc>
      </w:tr>
      <w:tr w:rsidR="00D53D7D" w:rsidRPr="00836119" w:rsidTr="004A4C8F">
        <w:trPr>
          <w:trHeight w:val="780"/>
        </w:trPr>
        <w:tc>
          <w:tcPr>
            <w:tcW w:w="559" w:type="dxa"/>
            <w:tcBorders>
              <w:top w:val="nil"/>
              <w:left w:val="single" w:sz="8" w:space="0" w:color="auto"/>
              <w:bottom w:val="single" w:sz="4" w:space="0" w:color="auto"/>
              <w:right w:val="single" w:sz="4" w:space="0" w:color="auto"/>
            </w:tcBorders>
            <w:shd w:val="clear" w:color="auto" w:fill="auto"/>
            <w:vAlign w:val="center"/>
            <w:hideMark/>
          </w:tcPr>
          <w:p w:rsidR="00D53D7D" w:rsidRPr="00FA312C" w:rsidRDefault="00D53D7D" w:rsidP="004A4C8F">
            <w:pPr>
              <w:jc w:val="center"/>
              <w:rPr>
                <w:rFonts w:ascii="Calibri" w:hAnsi="Calibri" w:cs="Calibri"/>
                <w:b/>
                <w:bCs/>
                <w:sz w:val="20"/>
                <w:szCs w:val="20"/>
              </w:rPr>
            </w:pPr>
            <w:r w:rsidRPr="00FA312C">
              <w:rPr>
                <w:rFonts w:ascii="Calibri" w:hAnsi="Calibri" w:cs="Calibri"/>
                <w:b/>
                <w:bCs/>
                <w:sz w:val="20"/>
                <w:szCs w:val="20"/>
              </w:rPr>
              <w:t>SIRA NO</w:t>
            </w:r>
          </w:p>
        </w:tc>
        <w:tc>
          <w:tcPr>
            <w:tcW w:w="4047" w:type="dxa"/>
            <w:tcBorders>
              <w:top w:val="nil"/>
              <w:left w:val="nil"/>
              <w:bottom w:val="single" w:sz="4" w:space="0" w:color="auto"/>
              <w:right w:val="single" w:sz="4" w:space="0" w:color="auto"/>
            </w:tcBorders>
            <w:shd w:val="clear" w:color="auto" w:fill="auto"/>
            <w:noWrap/>
            <w:vAlign w:val="center"/>
            <w:hideMark/>
          </w:tcPr>
          <w:p w:rsidR="00D53D7D" w:rsidRPr="00FA312C" w:rsidRDefault="00D53D7D" w:rsidP="004A4C8F">
            <w:pPr>
              <w:jc w:val="center"/>
              <w:rPr>
                <w:rFonts w:ascii="Times New Roman" w:hAnsi="Times New Roman" w:cs="Times New Roman"/>
                <w:b/>
                <w:bCs/>
                <w:sz w:val="20"/>
                <w:szCs w:val="20"/>
              </w:rPr>
            </w:pPr>
            <w:r w:rsidRPr="00FA312C">
              <w:rPr>
                <w:rFonts w:ascii="Times New Roman" w:hAnsi="Times New Roman" w:cs="Times New Roman"/>
                <w:b/>
                <w:bCs/>
                <w:sz w:val="20"/>
                <w:szCs w:val="20"/>
              </w:rPr>
              <w:t>KURUM  ADI</w:t>
            </w:r>
          </w:p>
        </w:tc>
        <w:tc>
          <w:tcPr>
            <w:tcW w:w="1134" w:type="dxa"/>
            <w:tcBorders>
              <w:top w:val="nil"/>
              <w:left w:val="nil"/>
              <w:bottom w:val="single" w:sz="4" w:space="0" w:color="auto"/>
              <w:right w:val="single" w:sz="4" w:space="0" w:color="auto"/>
            </w:tcBorders>
            <w:shd w:val="clear" w:color="auto" w:fill="auto"/>
            <w:vAlign w:val="center"/>
            <w:hideMark/>
          </w:tcPr>
          <w:p w:rsidR="00D53D7D" w:rsidRPr="00FA312C" w:rsidRDefault="00D53D7D" w:rsidP="004A4C8F">
            <w:pPr>
              <w:jc w:val="center"/>
              <w:rPr>
                <w:rFonts w:ascii="Times New Roman" w:hAnsi="Times New Roman" w:cs="Times New Roman"/>
                <w:b/>
                <w:bCs/>
                <w:sz w:val="18"/>
                <w:szCs w:val="18"/>
              </w:rPr>
            </w:pPr>
            <w:r w:rsidRPr="00FA312C">
              <w:rPr>
                <w:rFonts w:ascii="Times New Roman" w:hAnsi="Times New Roman" w:cs="Times New Roman"/>
                <w:b/>
                <w:bCs/>
                <w:sz w:val="18"/>
                <w:szCs w:val="18"/>
              </w:rPr>
              <w:t>PERSONEL SAYISI</w:t>
            </w:r>
          </w:p>
        </w:tc>
        <w:tc>
          <w:tcPr>
            <w:tcW w:w="1560" w:type="dxa"/>
            <w:tcBorders>
              <w:top w:val="nil"/>
              <w:left w:val="nil"/>
              <w:bottom w:val="single" w:sz="4" w:space="0" w:color="auto"/>
              <w:right w:val="single" w:sz="4" w:space="0" w:color="auto"/>
            </w:tcBorders>
            <w:shd w:val="clear" w:color="auto" w:fill="auto"/>
            <w:vAlign w:val="center"/>
            <w:hideMark/>
          </w:tcPr>
          <w:p w:rsidR="00D53D7D" w:rsidRPr="00FA312C" w:rsidRDefault="00D53D7D" w:rsidP="004A4C8F">
            <w:pPr>
              <w:jc w:val="center"/>
              <w:rPr>
                <w:rFonts w:ascii="Times New Roman" w:hAnsi="Times New Roman" w:cs="Times New Roman"/>
                <w:b/>
                <w:bCs/>
                <w:sz w:val="20"/>
                <w:szCs w:val="20"/>
              </w:rPr>
            </w:pPr>
            <w:r w:rsidRPr="00FA312C">
              <w:rPr>
                <w:rFonts w:ascii="Times New Roman" w:hAnsi="Times New Roman" w:cs="Times New Roman"/>
                <w:b/>
                <w:bCs/>
                <w:sz w:val="20"/>
                <w:szCs w:val="20"/>
              </w:rPr>
              <w:t xml:space="preserve">MAAŞ </w:t>
            </w:r>
          </w:p>
        </w:tc>
        <w:tc>
          <w:tcPr>
            <w:tcW w:w="1473" w:type="dxa"/>
            <w:tcBorders>
              <w:top w:val="nil"/>
              <w:left w:val="nil"/>
              <w:bottom w:val="single" w:sz="4" w:space="0" w:color="auto"/>
              <w:right w:val="single" w:sz="4" w:space="0" w:color="auto"/>
            </w:tcBorders>
            <w:shd w:val="clear" w:color="auto" w:fill="auto"/>
            <w:vAlign w:val="center"/>
            <w:hideMark/>
          </w:tcPr>
          <w:p w:rsidR="00D53D7D" w:rsidRPr="00FA312C" w:rsidRDefault="00D53D7D" w:rsidP="004A4C8F">
            <w:pPr>
              <w:jc w:val="center"/>
              <w:rPr>
                <w:rFonts w:ascii="Times New Roman" w:hAnsi="Times New Roman" w:cs="Times New Roman"/>
                <w:b/>
                <w:bCs/>
                <w:sz w:val="20"/>
                <w:szCs w:val="20"/>
              </w:rPr>
            </w:pPr>
            <w:r w:rsidRPr="00FA312C">
              <w:rPr>
                <w:rFonts w:ascii="Times New Roman" w:hAnsi="Times New Roman" w:cs="Times New Roman"/>
                <w:b/>
                <w:bCs/>
                <w:sz w:val="20"/>
                <w:szCs w:val="20"/>
              </w:rPr>
              <w:t>EK DERS/EK ÖDEME VB.</w:t>
            </w:r>
          </w:p>
        </w:tc>
        <w:tc>
          <w:tcPr>
            <w:tcW w:w="1571" w:type="dxa"/>
            <w:tcBorders>
              <w:top w:val="nil"/>
              <w:left w:val="nil"/>
              <w:bottom w:val="single" w:sz="4" w:space="0" w:color="auto"/>
              <w:right w:val="single" w:sz="8" w:space="0" w:color="auto"/>
            </w:tcBorders>
            <w:shd w:val="clear" w:color="auto" w:fill="auto"/>
            <w:vAlign w:val="center"/>
            <w:hideMark/>
          </w:tcPr>
          <w:p w:rsidR="00D53D7D" w:rsidRPr="00FA312C" w:rsidRDefault="00D53D7D" w:rsidP="004A4C8F">
            <w:pPr>
              <w:jc w:val="center"/>
              <w:rPr>
                <w:rFonts w:ascii="Times New Roman" w:hAnsi="Times New Roman" w:cs="Times New Roman"/>
                <w:b/>
                <w:bCs/>
                <w:sz w:val="20"/>
                <w:szCs w:val="20"/>
              </w:rPr>
            </w:pPr>
            <w:r w:rsidRPr="00FA312C">
              <w:rPr>
                <w:rFonts w:ascii="Times New Roman" w:hAnsi="Times New Roman" w:cs="Times New Roman"/>
                <w:b/>
                <w:bCs/>
                <w:sz w:val="20"/>
                <w:szCs w:val="20"/>
              </w:rPr>
              <w:t>TOPLAM</w:t>
            </w:r>
          </w:p>
        </w:tc>
      </w:tr>
      <w:tr w:rsidR="00D53D7D" w:rsidRPr="00836119" w:rsidTr="004A4C8F">
        <w:trPr>
          <w:trHeight w:val="300"/>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D53D7D" w:rsidRPr="00B80CCF" w:rsidRDefault="00D53D7D" w:rsidP="004A4C8F">
            <w:pPr>
              <w:jc w:val="center"/>
              <w:rPr>
                <w:rFonts w:ascii="Times New Roman" w:hAnsi="Times New Roman" w:cs="Times New Roman"/>
                <w:b/>
                <w:bCs/>
              </w:rPr>
            </w:pPr>
            <w:r w:rsidRPr="00B80CCF">
              <w:rPr>
                <w:rFonts w:ascii="Times New Roman" w:hAnsi="Times New Roman" w:cs="Times New Roman"/>
                <w:b/>
                <w:bCs/>
              </w:rPr>
              <w:t>1.</w:t>
            </w:r>
          </w:p>
        </w:tc>
        <w:tc>
          <w:tcPr>
            <w:tcW w:w="4047" w:type="dxa"/>
            <w:tcBorders>
              <w:top w:val="nil"/>
              <w:left w:val="nil"/>
              <w:bottom w:val="single" w:sz="4" w:space="0" w:color="auto"/>
              <w:right w:val="single" w:sz="4" w:space="0" w:color="auto"/>
            </w:tcBorders>
            <w:shd w:val="clear" w:color="auto" w:fill="auto"/>
            <w:noWrap/>
            <w:vAlign w:val="center"/>
          </w:tcPr>
          <w:p w:rsidR="00D53D7D" w:rsidRPr="00B80CCF" w:rsidRDefault="00D53D7D" w:rsidP="004A4C8F">
            <w:pPr>
              <w:rPr>
                <w:rFonts w:ascii="Times New Roman" w:hAnsi="Times New Roman" w:cs="Times New Roman"/>
                <w:b/>
              </w:rPr>
            </w:pPr>
            <w:r w:rsidRPr="00B80CCF">
              <w:rPr>
                <w:rFonts w:ascii="Times New Roman" w:hAnsi="Times New Roman" w:cs="Times New Roman"/>
                <w:b/>
              </w:rPr>
              <w:t>İlçe Milli Eğitim Müdürlüğü</w:t>
            </w:r>
          </w:p>
        </w:tc>
        <w:tc>
          <w:tcPr>
            <w:tcW w:w="1134" w:type="dxa"/>
            <w:tcBorders>
              <w:top w:val="nil"/>
              <w:left w:val="nil"/>
              <w:bottom w:val="single" w:sz="4" w:space="0" w:color="auto"/>
              <w:right w:val="single" w:sz="4" w:space="0" w:color="auto"/>
            </w:tcBorders>
            <w:shd w:val="clear" w:color="auto" w:fill="auto"/>
            <w:noWrap/>
            <w:vAlign w:val="center"/>
          </w:tcPr>
          <w:p w:rsidR="00D53D7D" w:rsidRPr="00FA312C" w:rsidRDefault="00D53D7D" w:rsidP="004A4C8F">
            <w:pPr>
              <w:jc w:val="center"/>
              <w:rPr>
                <w:rFonts w:ascii="Times New Roman" w:hAnsi="Times New Roman" w:cs="Times New Roman"/>
                <w:b/>
                <w:sz w:val="20"/>
                <w:szCs w:val="20"/>
              </w:rPr>
            </w:pPr>
            <w:r>
              <w:rPr>
                <w:rFonts w:ascii="Times New Roman" w:hAnsi="Times New Roman" w:cs="Times New Roman"/>
                <w:b/>
                <w:sz w:val="20"/>
                <w:szCs w:val="20"/>
              </w:rPr>
              <w:t>101</w:t>
            </w:r>
          </w:p>
        </w:tc>
        <w:tc>
          <w:tcPr>
            <w:tcW w:w="1560"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411.629,42</w:t>
            </w:r>
          </w:p>
        </w:tc>
        <w:tc>
          <w:tcPr>
            <w:tcW w:w="1473"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150.828,11</w:t>
            </w:r>
          </w:p>
        </w:tc>
        <w:tc>
          <w:tcPr>
            <w:tcW w:w="1571" w:type="dxa"/>
            <w:tcBorders>
              <w:top w:val="nil"/>
              <w:left w:val="nil"/>
              <w:bottom w:val="single" w:sz="4" w:space="0" w:color="auto"/>
              <w:right w:val="single" w:sz="8"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562.457,53</w:t>
            </w:r>
          </w:p>
        </w:tc>
      </w:tr>
      <w:tr w:rsidR="00D53D7D" w:rsidRPr="00836119" w:rsidTr="004A4C8F">
        <w:trPr>
          <w:trHeight w:val="300"/>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D53D7D" w:rsidRPr="00B80CCF" w:rsidRDefault="00D53D7D" w:rsidP="004A4C8F">
            <w:pPr>
              <w:jc w:val="center"/>
              <w:rPr>
                <w:rFonts w:ascii="Times New Roman" w:hAnsi="Times New Roman" w:cs="Times New Roman"/>
                <w:b/>
                <w:bCs/>
              </w:rPr>
            </w:pPr>
            <w:r w:rsidRPr="00B80CCF">
              <w:rPr>
                <w:rFonts w:ascii="Times New Roman" w:hAnsi="Times New Roman" w:cs="Times New Roman"/>
                <w:b/>
                <w:bCs/>
              </w:rPr>
              <w:t>2.</w:t>
            </w:r>
          </w:p>
        </w:tc>
        <w:tc>
          <w:tcPr>
            <w:tcW w:w="4047" w:type="dxa"/>
            <w:tcBorders>
              <w:top w:val="nil"/>
              <w:left w:val="nil"/>
              <w:bottom w:val="single" w:sz="4" w:space="0" w:color="auto"/>
              <w:right w:val="single" w:sz="4" w:space="0" w:color="auto"/>
            </w:tcBorders>
            <w:shd w:val="clear" w:color="auto" w:fill="auto"/>
            <w:noWrap/>
            <w:vAlign w:val="center"/>
          </w:tcPr>
          <w:p w:rsidR="00D53D7D" w:rsidRPr="00B80CCF" w:rsidRDefault="00D53D7D" w:rsidP="004A4C8F">
            <w:pPr>
              <w:rPr>
                <w:rFonts w:ascii="Times New Roman" w:hAnsi="Times New Roman" w:cs="Times New Roman"/>
                <w:b/>
              </w:rPr>
            </w:pPr>
            <w:r w:rsidRPr="00B80CCF">
              <w:rPr>
                <w:rFonts w:ascii="Times New Roman" w:hAnsi="Times New Roman" w:cs="Times New Roman"/>
                <w:b/>
              </w:rPr>
              <w:t>İlçe Emniyet Müdürlüğü</w:t>
            </w:r>
          </w:p>
        </w:tc>
        <w:tc>
          <w:tcPr>
            <w:tcW w:w="1134" w:type="dxa"/>
            <w:tcBorders>
              <w:top w:val="nil"/>
              <w:left w:val="nil"/>
              <w:bottom w:val="single" w:sz="4" w:space="0" w:color="auto"/>
              <w:right w:val="single" w:sz="4" w:space="0" w:color="auto"/>
            </w:tcBorders>
            <w:shd w:val="clear" w:color="auto" w:fill="auto"/>
            <w:noWrap/>
            <w:vAlign w:val="center"/>
          </w:tcPr>
          <w:p w:rsidR="00D53D7D" w:rsidRPr="00FA312C" w:rsidRDefault="00D53D7D" w:rsidP="004A4C8F">
            <w:pPr>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283.457,30</w:t>
            </w:r>
          </w:p>
        </w:tc>
        <w:tc>
          <w:tcPr>
            <w:tcW w:w="1473"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0</w:t>
            </w:r>
          </w:p>
        </w:tc>
        <w:tc>
          <w:tcPr>
            <w:tcW w:w="1571" w:type="dxa"/>
            <w:tcBorders>
              <w:top w:val="nil"/>
              <w:left w:val="nil"/>
              <w:bottom w:val="single" w:sz="4" w:space="0" w:color="auto"/>
              <w:right w:val="single" w:sz="8"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283.457,30</w:t>
            </w:r>
          </w:p>
        </w:tc>
      </w:tr>
      <w:tr w:rsidR="00D53D7D" w:rsidRPr="00836119" w:rsidTr="004A4C8F">
        <w:trPr>
          <w:trHeight w:val="300"/>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D53D7D" w:rsidRPr="00B80CCF" w:rsidRDefault="00D53D7D" w:rsidP="004A4C8F">
            <w:pPr>
              <w:jc w:val="center"/>
              <w:rPr>
                <w:rFonts w:ascii="Times New Roman" w:hAnsi="Times New Roman" w:cs="Times New Roman"/>
                <w:b/>
                <w:bCs/>
              </w:rPr>
            </w:pPr>
            <w:r w:rsidRPr="00B80CCF">
              <w:rPr>
                <w:rFonts w:ascii="Times New Roman" w:hAnsi="Times New Roman" w:cs="Times New Roman"/>
                <w:b/>
                <w:bCs/>
              </w:rPr>
              <w:t>3.</w:t>
            </w:r>
          </w:p>
        </w:tc>
        <w:tc>
          <w:tcPr>
            <w:tcW w:w="4047" w:type="dxa"/>
            <w:tcBorders>
              <w:top w:val="nil"/>
              <w:left w:val="nil"/>
              <w:bottom w:val="single" w:sz="4" w:space="0" w:color="auto"/>
              <w:right w:val="single" w:sz="4" w:space="0" w:color="auto"/>
            </w:tcBorders>
            <w:shd w:val="clear" w:color="auto" w:fill="auto"/>
            <w:noWrap/>
            <w:vAlign w:val="center"/>
          </w:tcPr>
          <w:p w:rsidR="00D53D7D" w:rsidRPr="00B80CCF" w:rsidRDefault="00D53D7D" w:rsidP="004A4C8F">
            <w:pPr>
              <w:rPr>
                <w:rFonts w:ascii="Times New Roman" w:hAnsi="Times New Roman" w:cs="Times New Roman"/>
                <w:b/>
              </w:rPr>
            </w:pPr>
            <w:r w:rsidRPr="00B80CCF">
              <w:rPr>
                <w:rFonts w:ascii="Times New Roman" w:hAnsi="Times New Roman" w:cs="Times New Roman"/>
                <w:b/>
              </w:rPr>
              <w:t>Mal Müdürlüğü ve Milli Emlak Müdürlüğü</w:t>
            </w:r>
          </w:p>
        </w:tc>
        <w:tc>
          <w:tcPr>
            <w:tcW w:w="1134" w:type="dxa"/>
            <w:tcBorders>
              <w:top w:val="nil"/>
              <w:left w:val="nil"/>
              <w:bottom w:val="single" w:sz="4" w:space="0" w:color="auto"/>
              <w:right w:val="single" w:sz="4" w:space="0" w:color="auto"/>
            </w:tcBorders>
            <w:shd w:val="clear" w:color="auto" w:fill="auto"/>
            <w:noWrap/>
            <w:vAlign w:val="center"/>
          </w:tcPr>
          <w:p w:rsidR="00D53D7D" w:rsidRPr="00FA312C" w:rsidRDefault="00D53D7D" w:rsidP="004A4C8F">
            <w:pPr>
              <w:jc w:val="center"/>
              <w:rPr>
                <w:rFonts w:ascii="Times New Roman" w:hAnsi="Times New Roman" w:cs="Times New Roman"/>
                <w:b/>
                <w:sz w:val="20"/>
                <w:szCs w:val="20"/>
              </w:rPr>
            </w:pPr>
            <w:r>
              <w:rPr>
                <w:rFonts w:ascii="Times New Roman" w:hAnsi="Times New Roman" w:cs="Times New Roman"/>
                <w:b/>
                <w:sz w:val="20"/>
                <w:szCs w:val="20"/>
              </w:rPr>
              <w:t>2</w:t>
            </w:r>
          </w:p>
        </w:tc>
        <w:tc>
          <w:tcPr>
            <w:tcW w:w="1560"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10.367,65</w:t>
            </w:r>
          </w:p>
        </w:tc>
        <w:tc>
          <w:tcPr>
            <w:tcW w:w="1473"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0</w:t>
            </w:r>
          </w:p>
        </w:tc>
        <w:tc>
          <w:tcPr>
            <w:tcW w:w="1571" w:type="dxa"/>
            <w:tcBorders>
              <w:top w:val="nil"/>
              <w:left w:val="nil"/>
              <w:bottom w:val="single" w:sz="4" w:space="0" w:color="auto"/>
              <w:right w:val="single" w:sz="8"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10.367,65</w:t>
            </w:r>
          </w:p>
        </w:tc>
      </w:tr>
      <w:tr w:rsidR="00D53D7D" w:rsidRPr="00836119" w:rsidTr="004A4C8F">
        <w:trPr>
          <w:trHeight w:val="300"/>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D53D7D" w:rsidRPr="00B80CCF" w:rsidRDefault="00D53D7D" w:rsidP="004A4C8F">
            <w:pPr>
              <w:jc w:val="center"/>
              <w:rPr>
                <w:rFonts w:ascii="Times New Roman" w:hAnsi="Times New Roman" w:cs="Times New Roman"/>
                <w:b/>
                <w:bCs/>
              </w:rPr>
            </w:pPr>
            <w:r w:rsidRPr="00B80CCF">
              <w:rPr>
                <w:rFonts w:ascii="Times New Roman" w:hAnsi="Times New Roman" w:cs="Times New Roman"/>
                <w:b/>
                <w:bCs/>
              </w:rPr>
              <w:t>4.</w:t>
            </w:r>
          </w:p>
        </w:tc>
        <w:tc>
          <w:tcPr>
            <w:tcW w:w="4047" w:type="dxa"/>
            <w:tcBorders>
              <w:top w:val="nil"/>
              <w:left w:val="nil"/>
              <w:bottom w:val="single" w:sz="4" w:space="0" w:color="auto"/>
              <w:right w:val="single" w:sz="4" w:space="0" w:color="auto"/>
            </w:tcBorders>
            <w:shd w:val="clear" w:color="auto" w:fill="auto"/>
            <w:noWrap/>
            <w:vAlign w:val="center"/>
          </w:tcPr>
          <w:p w:rsidR="00D53D7D" w:rsidRPr="00B80CCF" w:rsidRDefault="00D53D7D" w:rsidP="004A4C8F">
            <w:pPr>
              <w:rPr>
                <w:rFonts w:ascii="Times New Roman" w:hAnsi="Times New Roman" w:cs="Times New Roman"/>
                <w:b/>
              </w:rPr>
            </w:pPr>
            <w:r w:rsidRPr="00B80CCF">
              <w:rPr>
                <w:rFonts w:ascii="Times New Roman" w:hAnsi="Times New Roman" w:cs="Times New Roman"/>
                <w:b/>
              </w:rPr>
              <w:t>Nüfus Müdürlüğü</w:t>
            </w:r>
          </w:p>
        </w:tc>
        <w:tc>
          <w:tcPr>
            <w:tcW w:w="1134" w:type="dxa"/>
            <w:tcBorders>
              <w:top w:val="nil"/>
              <w:left w:val="nil"/>
              <w:bottom w:val="single" w:sz="4" w:space="0" w:color="auto"/>
              <w:right w:val="single" w:sz="4" w:space="0" w:color="auto"/>
            </w:tcBorders>
            <w:shd w:val="clear" w:color="auto" w:fill="auto"/>
            <w:noWrap/>
            <w:vAlign w:val="center"/>
          </w:tcPr>
          <w:p w:rsidR="00D53D7D" w:rsidRPr="00FA312C" w:rsidRDefault="00D53D7D" w:rsidP="004A4C8F">
            <w:pPr>
              <w:jc w:val="center"/>
              <w:rPr>
                <w:rFonts w:ascii="Times New Roman" w:hAnsi="Times New Roman" w:cs="Times New Roman"/>
                <w:b/>
                <w:sz w:val="20"/>
                <w:szCs w:val="20"/>
              </w:rPr>
            </w:pPr>
            <w:r>
              <w:rPr>
                <w:rFonts w:ascii="Times New Roman" w:hAnsi="Times New Roman" w:cs="Times New Roman"/>
                <w:b/>
                <w:sz w:val="20"/>
                <w:szCs w:val="20"/>
              </w:rPr>
              <w:t>4</w:t>
            </w:r>
          </w:p>
        </w:tc>
        <w:tc>
          <w:tcPr>
            <w:tcW w:w="1560"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18.000,00</w:t>
            </w:r>
          </w:p>
        </w:tc>
        <w:tc>
          <w:tcPr>
            <w:tcW w:w="1473"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0</w:t>
            </w:r>
          </w:p>
        </w:tc>
        <w:tc>
          <w:tcPr>
            <w:tcW w:w="1571" w:type="dxa"/>
            <w:tcBorders>
              <w:top w:val="nil"/>
              <w:left w:val="nil"/>
              <w:bottom w:val="single" w:sz="4" w:space="0" w:color="auto"/>
              <w:right w:val="single" w:sz="8"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18.000,00</w:t>
            </w:r>
          </w:p>
        </w:tc>
      </w:tr>
      <w:tr w:rsidR="00D53D7D" w:rsidRPr="00836119" w:rsidTr="004A4C8F">
        <w:trPr>
          <w:trHeight w:val="300"/>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D53D7D" w:rsidRPr="00B80CCF" w:rsidRDefault="00D53D7D" w:rsidP="004A4C8F">
            <w:pPr>
              <w:jc w:val="center"/>
              <w:rPr>
                <w:rFonts w:ascii="Times New Roman" w:hAnsi="Times New Roman" w:cs="Times New Roman"/>
                <w:b/>
                <w:bCs/>
              </w:rPr>
            </w:pPr>
            <w:r w:rsidRPr="00B80CCF">
              <w:rPr>
                <w:rFonts w:ascii="Times New Roman" w:hAnsi="Times New Roman" w:cs="Times New Roman"/>
                <w:b/>
                <w:bCs/>
              </w:rPr>
              <w:t>5.</w:t>
            </w:r>
          </w:p>
        </w:tc>
        <w:tc>
          <w:tcPr>
            <w:tcW w:w="4047" w:type="dxa"/>
            <w:tcBorders>
              <w:top w:val="nil"/>
              <w:left w:val="nil"/>
              <w:bottom w:val="single" w:sz="4" w:space="0" w:color="auto"/>
              <w:right w:val="single" w:sz="4" w:space="0" w:color="auto"/>
            </w:tcBorders>
            <w:shd w:val="clear" w:color="auto" w:fill="auto"/>
            <w:noWrap/>
            <w:vAlign w:val="center"/>
          </w:tcPr>
          <w:p w:rsidR="00D53D7D" w:rsidRPr="00B80CCF" w:rsidRDefault="00D53D7D" w:rsidP="004A4C8F">
            <w:pPr>
              <w:rPr>
                <w:rFonts w:ascii="Times New Roman" w:hAnsi="Times New Roman" w:cs="Times New Roman"/>
                <w:b/>
              </w:rPr>
            </w:pPr>
            <w:r w:rsidRPr="00B80CCF">
              <w:rPr>
                <w:rFonts w:ascii="Times New Roman" w:hAnsi="Times New Roman" w:cs="Times New Roman"/>
                <w:b/>
              </w:rPr>
              <w:t>Tapu Müdürlüğü</w:t>
            </w:r>
          </w:p>
        </w:tc>
        <w:tc>
          <w:tcPr>
            <w:tcW w:w="1134" w:type="dxa"/>
            <w:tcBorders>
              <w:top w:val="nil"/>
              <w:left w:val="nil"/>
              <w:bottom w:val="single" w:sz="4" w:space="0" w:color="auto"/>
              <w:right w:val="single" w:sz="4" w:space="0" w:color="auto"/>
            </w:tcBorders>
            <w:shd w:val="clear" w:color="auto" w:fill="auto"/>
            <w:noWrap/>
            <w:vAlign w:val="center"/>
          </w:tcPr>
          <w:p w:rsidR="00D53D7D" w:rsidRPr="00FA312C" w:rsidRDefault="00D53D7D" w:rsidP="004A4C8F">
            <w:pPr>
              <w:jc w:val="center"/>
              <w:rPr>
                <w:rFonts w:ascii="Times New Roman" w:hAnsi="Times New Roman" w:cs="Times New Roman"/>
                <w:b/>
                <w:sz w:val="20"/>
                <w:szCs w:val="20"/>
              </w:rPr>
            </w:pPr>
            <w:r>
              <w:rPr>
                <w:rFonts w:ascii="Times New Roman" w:hAnsi="Times New Roman" w:cs="Times New Roman"/>
                <w:b/>
                <w:sz w:val="20"/>
                <w:szCs w:val="20"/>
              </w:rPr>
              <w:t>3</w:t>
            </w:r>
          </w:p>
        </w:tc>
        <w:tc>
          <w:tcPr>
            <w:tcW w:w="1560"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13.162,88</w:t>
            </w:r>
          </w:p>
        </w:tc>
        <w:tc>
          <w:tcPr>
            <w:tcW w:w="1473"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0</w:t>
            </w:r>
          </w:p>
        </w:tc>
        <w:tc>
          <w:tcPr>
            <w:tcW w:w="1571" w:type="dxa"/>
            <w:tcBorders>
              <w:top w:val="nil"/>
              <w:left w:val="nil"/>
              <w:bottom w:val="single" w:sz="4" w:space="0" w:color="auto"/>
              <w:right w:val="single" w:sz="8"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13.162,88</w:t>
            </w:r>
          </w:p>
        </w:tc>
      </w:tr>
      <w:tr w:rsidR="00D53D7D" w:rsidRPr="00836119" w:rsidTr="004A4C8F">
        <w:trPr>
          <w:trHeight w:val="300"/>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D53D7D" w:rsidRPr="00B80CCF" w:rsidRDefault="00D53D7D" w:rsidP="004A4C8F">
            <w:pPr>
              <w:jc w:val="center"/>
              <w:rPr>
                <w:rFonts w:ascii="Times New Roman" w:hAnsi="Times New Roman" w:cs="Times New Roman"/>
                <w:b/>
                <w:bCs/>
              </w:rPr>
            </w:pPr>
            <w:r>
              <w:rPr>
                <w:rFonts w:ascii="Times New Roman" w:hAnsi="Times New Roman" w:cs="Times New Roman"/>
                <w:b/>
                <w:bCs/>
              </w:rPr>
              <w:t>6.</w:t>
            </w:r>
          </w:p>
        </w:tc>
        <w:tc>
          <w:tcPr>
            <w:tcW w:w="4047" w:type="dxa"/>
            <w:tcBorders>
              <w:top w:val="nil"/>
              <w:left w:val="nil"/>
              <w:bottom w:val="single" w:sz="4" w:space="0" w:color="auto"/>
              <w:right w:val="single" w:sz="4" w:space="0" w:color="auto"/>
            </w:tcBorders>
            <w:shd w:val="clear" w:color="auto" w:fill="auto"/>
            <w:noWrap/>
            <w:vAlign w:val="center"/>
          </w:tcPr>
          <w:p w:rsidR="00D53D7D" w:rsidRPr="00B80CCF" w:rsidRDefault="00D53D7D" w:rsidP="004A4C8F">
            <w:pPr>
              <w:rPr>
                <w:rFonts w:ascii="Times New Roman" w:hAnsi="Times New Roman" w:cs="Times New Roman"/>
                <w:b/>
              </w:rPr>
            </w:pPr>
            <w:r>
              <w:rPr>
                <w:rFonts w:ascii="Times New Roman" w:hAnsi="Times New Roman" w:cs="Times New Roman"/>
                <w:b/>
              </w:rPr>
              <w:t>Çamlıyayla Müftülüğü</w:t>
            </w:r>
          </w:p>
        </w:tc>
        <w:tc>
          <w:tcPr>
            <w:tcW w:w="1134" w:type="dxa"/>
            <w:tcBorders>
              <w:top w:val="nil"/>
              <w:left w:val="nil"/>
              <w:bottom w:val="single" w:sz="4" w:space="0" w:color="auto"/>
              <w:right w:val="single" w:sz="4" w:space="0" w:color="auto"/>
            </w:tcBorders>
            <w:shd w:val="clear" w:color="auto" w:fill="auto"/>
            <w:noWrap/>
            <w:vAlign w:val="center"/>
          </w:tcPr>
          <w:p w:rsidR="00D53D7D" w:rsidRDefault="00D53D7D" w:rsidP="004A4C8F">
            <w:pPr>
              <w:jc w:val="center"/>
              <w:rPr>
                <w:rFonts w:ascii="Times New Roman" w:hAnsi="Times New Roman" w:cs="Times New Roman"/>
                <w:b/>
                <w:sz w:val="20"/>
                <w:szCs w:val="20"/>
              </w:rPr>
            </w:pPr>
            <w:r>
              <w:rPr>
                <w:rFonts w:ascii="Times New Roman" w:hAnsi="Times New Roman" w:cs="Times New Roman"/>
                <w:b/>
                <w:sz w:val="20"/>
                <w:szCs w:val="20"/>
              </w:rPr>
              <w:t>28</w:t>
            </w:r>
          </w:p>
        </w:tc>
        <w:tc>
          <w:tcPr>
            <w:tcW w:w="1560"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Pr>
                <w:rFonts w:ascii="Times New Roman" w:hAnsi="Times New Roman" w:cs="Times New Roman"/>
              </w:rPr>
              <w:t>122.000,00</w:t>
            </w:r>
          </w:p>
        </w:tc>
        <w:tc>
          <w:tcPr>
            <w:tcW w:w="1473"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Pr>
                <w:rFonts w:ascii="Times New Roman" w:hAnsi="Times New Roman" w:cs="Times New Roman"/>
              </w:rPr>
              <w:t>0</w:t>
            </w:r>
          </w:p>
        </w:tc>
        <w:tc>
          <w:tcPr>
            <w:tcW w:w="1571" w:type="dxa"/>
            <w:tcBorders>
              <w:top w:val="nil"/>
              <w:left w:val="nil"/>
              <w:bottom w:val="single" w:sz="4" w:space="0" w:color="auto"/>
              <w:right w:val="single" w:sz="8"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Pr>
                <w:rFonts w:ascii="Times New Roman" w:hAnsi="Times New Roman" w:cs="Times New Roman"/>
              </w:rPr>
              <w:t>122.000.00</w:t>
            </w:r>
          </w:p>
        </w:tc>
      </w:tr>
      <w:tr w:rsidR="00D53D7D" w:rsidRPr="00836119" w:rsidTr="004A4C8F">
        <w:trPr>
          <w:trHeight w:val="300"/>
        </w:trPr>
        <w:tc>
          <w:tcPr>
            <w:tcW w:w="559" w:type="dxa"/>
            <w:tcBorders>
              <w:top w:val="nil"/>
              <w:left w:val="single" w:sz="8" w:space="0" w:color="auto"/>
              <w:bottom w:val="single" w:sz="4" w:space="0" w:color="auto"/>
              <w:right w:val="single" w:sz="4" w:space="0" w:color="auto"/>
            </w:tcBorders>
            <w:shd w:val="clear" w:color="auto" w:fill="auto"/>
            <w:noWrap/>
            <w:vAlign w:val="center"/>
            <w:hideMark/>
          </w:tcPr>
          <w:p w:rsidR="00D53D7D" w:rsidRPr="00B80CCF" w:rsidRDefault="00D53D7D" w:rsidP="004A4C8F">
            <w:pPr>
              <w:jc w:val="center"/>
              <w:rPr>
                <w:rFonts w:ascii="Times New Roman" w:hAnsi="Times New Roman" w:cs="Times New Roman"/>
                <w:b/>
                <w:bCs/>
              </w:rPr>
            </w:pPr>
            <w:r>
              <w:rPr>
                <w:rFonts w:ascii="Times New Roman" w:hAnsi="Times New Roman" w:cs="Times New Roman"/>
                <w:b/>
                <w:bCs/>
              </w:rPr>
              <w:t>7</w:t>
            </w:r>
            <w:r w:rsidRPr="00B80CCF">
              <w:rPr>
                <w:rFonts w:ascii="Times New Roman" w:hAnsi="Times New Roman" w:cs="Times New Roman"/>
                <w:b/>
                <w:bCs/>
              </w:rPr>
              <w:t>.</w:t>
            </w:r>
          </w:p>
        </w:tc>
        <w:tc>
          <w:tcPr>
            <w:tcW w:w="4047" w:type="dxa"/>
            <w:tcBorders>
              <w:top w:val="nil"/>
              <w:left w:val="nil"/>
              <w:bottom w:val="single" w:sz="4" w:space="0" w:color="auto"/>
              <w:right w:val="single" w:sz="4" w:space="0" w:color="auto"/>
            </w:tcBorders>
            <w:shd w:val="clear" w:color="auto" w:fill="auto"/>
            <w:noWrap/>
            <w:vAlign w:val="center"/>
          </w:tcPr>
          <w:p w:rsidR="00D53D7D" w:rsidRPr="00B80CCF" w:rsidRDefault="00D53D7D" w:rsidP="004A4C8F">
            <w:pPr>
              <w:rPr>
                <w:rFonts w:ascii="Times New Roman" w:hAnsi="Times New Roman" w:cs="Times New Roman"/>
                <w:b/>
              </w:rPr>
            </w:pPr>
            <w:r w:rsidRPr="00B80CCF">
              <w:rPr>
                <w:rFonts w:ascii="Times New Roman" w:hAnsi="Times New Roman" w:cs="Times New Roman"/>
                <w:b/>
              </w:rPr>
              <w:t>Çamlıyayla Belediyesi</w:t>
            </w:r>
          </w:p>
        </w:tc>
        <w:tc>
          <w:tcPr>
            <w:tcW w:w="1134" w:type="dxa"/>
            <w:tcBorders>
              <w:top w:val="nil"/>
              <w:left w:val="nil"/>
              <w:bottom w:val="single" w:sz="4" w:space="0" w:color="auto"/>
              <w:right w:val="single" w:sz="4" w:space="0" w:color="auto"/>
            </w:tcBorders>
            <w:shd w:val="clear" w:color="auto" w:fill="auto"/>
            <w:noWrap/>
            <w:vAlign w:val="center"/>
          </w:tcPr>
          <w:p w:rsidR="00D53D7D" w:rsidRPr="00FA312C" w:rsidRDefault="00D53D7D" w:rsidP="004A4C8F">
            <w:pPr>
              <w:jc w:val="center"/>
              <w:rPr>
                <w:rFonts w:ascii="Times New Roman" w:hAnsi="Times New Roman" w:cs="Times New Roman"/>
                <w:b/>
                <w:sz w:val="20"/>
                <w:szCs w:val="20"/>
              </w:rPr>
            </w:pPr>
            <w:r>
              <w:rPr>
                <w:rFonts w:ascii="Times New Roman" w:hAnsi="Times New Roman" w:cs="Times New Roman"/>
                <w:b/>
                <w:sz w:val="20"/>
                <w:szCs w:val="20"/>
              </w:rPr>
              <w:t>49</w:t>
            </w:r>
          </w:p>
        </w:tc>
        <w:tc>
          <w:tcPr>
            <w:tcW w:w="1560"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232.178,71</w:t>
            </w:r>
          </w:p>
        </w:tc>
        <w:tc>
          <w:tcPr>
            <w:tcW w:w="1473" w:type="dxa"/>
            <w:tcBorders>
              <w:top w:val="nil"/>
              <w:left w:val="nil"/>
              <w:bottom w:val="single" w:sz="4" w:space="0" w:color="auto"/>
              <w:right w:val="single" w:sz="4"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0</w:t>
            </w:r>
          </w:p>
        </w:tc>
        <w:tc>
          <w:tcPr>
            <w:tcW w:w="1571" w:type="dxa"/>
            <w:tcBorders>
              <w:top w:val="nil"/>
              <w:left w:val="nil"/>
              <w:bottom w:val="single" w:sz="4" w:space="0" w:color="auto"/>
              <w:right w:val="single" w:sz="8" w:space="0" w:color="auto"/>
            </w:tcBorders>
            <w:shd w:val="clear" w:color="auto" w:fill="auto"/>
            <w:noWrap/>
            <w:vAlign w:val="center"/>
          </w:tcPr>
          <w:p w:rsidR="00D53D7D" w:rsidRPr="00FF5ED3" w:rsidRDefault="00D53D7D" w:rsidP="004A4C8F">
            <w:pPr>
              <w:jc w:val="center"/>
              <w:rPr>
                <w:rFonts w:ascii="Times New Roman" w:hAnsi="Times New Roman" w:cs="Times New Roman"/>
              </w:rPr>
            </w:pPr>
            <w:r w:rsidRPr="00FF5ED3">
              <w:rPr>
                <w:rFonts w:ascii="Times New Roman" w:hAnsi="Times New Roman" w:cs="Times New Roman"/>
              </w:rPr>
              <w:t>232.178,71</w:t>
            </w:r>
          </w:p>
        </w:tc>
      </w:tr>
      <w:tr w:rsidR="00D53D7D" w:rsidRPr="00836119" w:rsidTr="004A4C8F">
        <w:trPr>
          <w:trHeight w:val="315"/>
        </w:trPr>
        <w:tc>
          <w:tcPr>
            <w:tcW w:w="460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53D7D" w:rsidRPr="00642A67" w:rsidRDefault="00D53D7D" w:rsidP="004A4C8F">
            <w:pPr>
              <w:jc w:val="center"/>
              <w:rPr>
                <w:rFonts w:ascii="Times New Roman" w:hAnsi="Times New Roman" w:cs="Times New Roman"/>
                <w:b/>
                <w:bCs/>
                <w:u w:val="single"/>
              </w:rPr>
            </w:pPr>
            <w:r w:rsidRPr="00642A67">
              <w:rPr>
                <w:rFonts w:ascii="Times New Roman" w:hAnsi="Times New Roman" w:cs="Times New Roman"/>
                <w:b/>
                <w:bCs/>
                <w:u w:val="single"/>
              </w:rPr>
              <w:t>TOPLAM</w:t>
            </w:r>
          </w:p>
          <w:p w:rsidR="00D53D7D" w:rsidRPr="00FA312C" w:rsidRDefault="00D53D7D" w:rsidP="004A4C8F">
            <w:pPr>
              <w:jc w:val="center"/>
              <w:rPr>
                <w:rFonts w:ascii="Times New Roman" w:hAnsi="Times New Roman" w:cs="Times New Roman"/>
                <w:b/>
                <w:bCs/>
                <w:sz w:val="20"/>
                <w:szCs w:val="20"/>
              </w:rPr>
            </w:pPr>
          </w:p>
        </w:tc>
        <w:tc>
          <w:tcPr>
            <w:tcW w:w="1134" w:type="dxa"/>
            <w:tcBorders>
              <w:top w:val="nil"/>
              <w:left w:val="nil"/>
              <w:bottom w:val="single" w:sz="8" w:space="0" w:color="auto"/>
              <w:right w:val="single" w:sz="4" w:space="0" w:color="auto"/>
            </w:tcBorders>
            <w:shd w:val="clear" w:color="auto" w:fill="auto"/>
            <w:noWrap/>
            <w:vAlign w:val="center"/>
            <w:hideMark/>
          </w:tcPr>
          <w:p w:rsidR="00D53D7D" w:rsidRPr="00F6499B" w:rsidRDefault="00D53D7D" w:rsidP="004A4C8F">
            <w:pPr>
              <w:jc w:val="center"/>
              <w:rPr>
                <w:rFonts w:ascii="Times New Roman" w:hAnsi="Times New Roman" w:cs="Times New Roman"/>
                <w:b/>
                <w:bCs/>
                <w:u w:val="single"/>
              </w:rPr>
            </w:pPr>
            <w:r>
              <w:rPr>
                <w:rFonts w:ascii="Times New Roman" w:hAnsi="Times New Roman" w:cs="Times New Roman"/>
                <w:b/>
                <w:bCs/>
                <w:u w:val="single"/>
              </w:rPr>
              <w:t>223</w:t>
            </w:r>
          </w:p>
        </w:tc>
        <w:tc>
          <w:tcPr>
            <w:tcW w:w="1560" w:type="dxa"/>
            <w:tcBorders>
              <w:top w:val="nil"/>
              <w:left w:val="nil"/>
              <w:bottom w:val="single" w:sz="8" w:space="0" w:color="auto"/>
              <w:right w:val="single" w:sz="4" w:space="0" w:color="auto"/>
            </w:tcBorders>
            <w:shd w:val="clear" w:color="auto" w:fill="auto"/>
            <w:noWrap/>
            <w:vAlign w:val="center"/>
          </w:tcPr>
          <w:p w:rsidR="00D53D7D" w:rsidRPr="000A48C6" w:rsidRDefault="00D53D7D" w:rsidP="004A4C8F">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1.090.795,96</w:t>
            </w:r>
          </w:p>
        </w:tc>
        <w:tc>
          <w:tcPr>
            <w:tcW w:w="1473" w:type="dxa"/>
            <w:tcBorders>
              <w:top w:val="nil"/>
              <w:left w:val="nil"/>
              <w:bottom w:val="single" w:sz="8" w:space="0" w:color="auto"/>
              <w:right w:val="single" w:sz="4" w:space="0" w:color="auto"/>
            </w:tcBorders>
            <w:shd w:val="clear" w:color="auto" w:fill="auto"/>
            <w:noWrap/>
            <w:vAlign w:val="center"/>
          </w:tcPr>
          <w:p w:rsidR="00D53D7D" w:rsidRPr="000A48C6" w:rsidRDefault="00D53D7D" w:rsidP="004A4C8F">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150.828,11</w:t>
            </w:r>
          </w:p>
        </w:tc>
        <w:tc>
          <w:tcPr>
            <w:tcW w:w="1571" w:type="dxa"/>
            <w:tcBorders>
              <w:top w:val="nil"/>
              <w:left w:val="nil"/>
              <w:bottom w:val="single" w:sz="8" w:space="0" w:color="auto"/>
              <w:right w:val="single" w:sz="8" w:space="0" w:color="auto"/>
            </w:tcBorders>
            <w:shd w:val="clear" w:color="auto" w:fill="auto"/>
            <w:noWrap/>
            <w:vAlign w:val="center"/>
          </w:tcPr>
          <w:p w:rsidR="00D53D7D" w:rsidRPr="00F6499B" w:rsidRDefault="00D53D7D" w:rsidP="004A4C8F">
            <w:pPr>
              <w:jc w:val="center"/>
              <w:rPr>
                <w:rFonts w:ascii="Times New Roman" w:hAnsi="Times New Roman" w:cs="Times New Roman"/>
                <w:b/>
                <w:bCs/>
                <w:u w:val="single"/>
              </w:rPr>
            </w:pPr>
            <w:r w:rsidRPr="00F6499B">
              <w:rPr>
                <w:rFonts w:ascii="Times New Roman" w:hAnsi="Times New Roman" w:cs="Times New Roman"/>
                <w:b/>
                <w:bCs/>
                <w:u w:val="single"/>
              </w:rPr>
              <w:t>1.</w:t>
            </w:r>
            <w:r>
              <w:rPr>
                <w:rFonts w:ascii="Times New Roman" w:hAnsi="Times New Roman" w:cs="Times New Roman"/>
                <w:b/>
                <w:bCs/>
                <w:u w:val="single"/>
              </w:rPr>
              <w:t>241</w:t>
            </w:r>
            <w:r w:rsidRPr="00F6499B">
              <w:rPr>
                <w:rFonts w:ascii="Times New Roman" w:hAnsi="Times New Roman" w:cs="Times New Roman"/>
                <w:b/>
                <w:bCs/>
                <w:u w:val="single"/>
              </w:rPr>
              <w:t>.624,07</w:t>
            </w:r>
          </w:p>
        </w:tc>
      </w:tr>
    </w:tbl>
    <w:p w:rsidR="00D53D7D" w:rsidRPr="00FF5ED3" w:rsidRDefault="00D53D7D" w:rsidP="00D53D7D">
      <w:pPr>
        <w:jc w:val="both"/>
        <w:rPr>
          <w:rFonts w:ascii="Times New Roman" w:hAnsi="Times New Roman" w:cs="Times New Roman"/>
        </w:rPr>
      </w:pPr>
      <w:r>
        <w:rPr>
          <w:rFonts w:ascii="Times New Roman" w:hAnsi="Times New Roman" w:cs="Times New Roman"/>
        </w:rPr>
        <w:tab/>
      </w:r>
      <w:r w:rsidRPr="00974527">
        <w:rPr>
          <w:rFonts w:ascii="Times New Roman" w:hAnsi="Times New Roman" w:cs="Times New Roman"/>
          <w:b/>
          <w:bCs/>
        </w:rPr>
        <w:t>Not:</w:t>
      </w:r>
      <w:r w:rsidRPr="00FF5ED3">
        <w:rPr>
          <w:rFonts w:ascii="Times New Roman" w:hAnsi="Times New Roman" w:cs="Times New Roman"/>
        </w:rPr>
        <w:t xml:space="preserve"> Çamlıyayla Belediyesi</w:t>
      </w:r>
      <w:r>
        <w:rPr>
          <w:rFonts w:ascii="Times New Roman" w:hAnsi="Times New Roman" w:cs="Times New Roman"/>
        </w:rPr>
        <w:t>’nde</w:t>
      </w:r>
      <w:r w:rsidRPr="00FF5ED3">
        <w:rPr>
          <w:rFonts w:ascii="Times New Roman" w:hAnsi="Times New Roman" w:cs="Times New Roman"/>
        </w:rPr>
        <w:t xml:space="preserve"> 37 kişi memur, sözleşmeli memur, kadrolu işçi + 12 Geçici işçi toplam 49 personel bulunmaktadır. (Geçici İşçiler 12 ay maaş almaktadır.)</w:t>
      </w:r>
    </w:p>
    <w:p w:rsidR="00D53D7D" w:rsidRPr="00FF5ED3" w:rsidRDefault="00D53D7D" w:rsidP="00D53D7D">
      <w:pPr>
        <w:jc w:val="both"/>
        <w:rPr>
          <w:rFonts w:ascii="Times New Roman" w:hAnsi="Times New Roman" w:cs="Times New Roman"/>
        </w:rPr>
      </w:pPr>
    </w:p>
    <w:tbl>
      <w:tblPr>
        <w:tblW w:w="0" w:type="auto"/>
        <w:jc w:val="center"/>
        <w:tblBorders>
          <w:insideV w:val="single" w:sz="4" w:space="0" w:color="auto"/>
        </w:tblBorders>
        <w:tblCellMar>
          <w:left w:w="0" w:type="dxa"/>
          <w:right w:w="0" w:type="dxa"/>
        </w:tblCellMar>
        <w:tblLook w:val="0000" w:firstRow="0" w:lastRow="0" w:firstColumn="0" w:lastColumn="0" w:noHBand="0" w:noVBand="0"/>
      </w:tblPr>
      <w:tblGrid>
        <w:gridCol w:w="1968"/>
        <w:gridCol w:w="1986"/>
        <w:gridCol w:w="1985"/>
        <w:gridCol w:w="1842"/>
        <w:gridCol w:w="2108"/>
      </w:tblGrid>
      <w:tr w:rsidR="00D53D7D" w:rsidRPr="00B7533E" w:rsidTr="004A4C8F">
        <w:trPr>
          <w:trHeight w:val="499"/>
          <w:jc w:val="center"/>
        </w:trPr>
        <w:tc>
          <w:tcPr>
            <w:tcW w:w="9889" w:type="dxa"/>
            <w:gridSpan w:val="5"/>
            <w:tcBorders>
              <w:bottom w:val="nil"/>
            </w:tcBorders>
            <w:vAlign w:val="center"/>
          </w:tcPr>
          <w:p w:rsidR="00D53D7D" w:rsidRPr="00EB5304" w:rsidRDefault="00D53D7D" w:rsidP="004A4C8F">
            <w:pPr>
              <w:jc w:val="center"/>
              <w:rPr>
                <w:rFonts w:ascii="Times New Roman" w:hAnsi="Times New Roman" w:cs="Times New Roman"/>
              </w:rPr>
            </w:pPr>
            <w:r w:rsidRPr="00EB5304">
              <w:rPr>
                <w:rFonts w:ascii="Times New Roman" w:hAnsi="Times New Roman" w:cs="Times New Roman"/>
              </w:rPr>
              <w:t xml:space="preserve">İHALE KOMİSYONU </w:t>
            </w:r>
          </w:p>
        </w:tc>
      </w:tr>
      <w:tr w:rsidR="00D53D7D" w:rsidRPr="00B7533E" w:rsidTr="004A4C8F">
        <w:trPr>
          <w:trHeight w:val="541"/>
          <w:jc w:val="center"/>
        </w:trPr>
        <w:tc>
          <w:tcPr>
            <w:tcW w:w="1968" w:type="dxa"/>
            <w:tcBorders>
              <w:right w:val="nil"/>
            </w:tcBorders>
            <w:vAlign w:val="center"/>
          </w:tcPr>
          <w:p w:rsidR="00D53D7D" w:rsidRPr="000D391C" w:rsidRDefault="00D53D7D" w:rsidP="004A4C8F">
            <w:pPr>
              <w:jc w:val="center"/>
              <w:rPr>
                <w:rFonts w:ascii="Times New Roman" w:hAnsi="Times New Roman" w:cs="Times New Roman"/>
                <w:b/>
                <w:bCs/>
              </w:rPr>
            </w:pPr>
            <w:r w:rsidRPr="000D391C">
              <w:rPr>
                <w:rFonts w:ascii="Times New Roman" w:hAnsi="Times New Roman" w:cs="Times New Roman"/>
                <w:b/>
                <w:bCs/>
              </w:rPr>
              <w:t>BAŞKAN</w:t>
            </w:r>
          </w:p>
        </w:tc>
        <w:tc>
          <w:tcPr>
            <w:tcW w:w="1986" w:type="dxa"/>
            <w:tcBorders>
              <w:left w:val="nil"/>
              <w:right w:val="nil"/>
            </w:tcBorders>
            <w:vAlign w:val="center"/>
          </w:tcPr>
          <w:p w:rsidR="00D53D7D" w:rsidRPr="000D391C" w:rsidRDefault="00D53D7D" w:rsidP="004A4C8F">
            <w:pPr>
              <w:jc w:val="center"/>
              <w:rPr>
                <w:rFonts w:ascii="Times New Roman" w:hAnsi="Times New Roman" w:cs="Times New Roman"/>
                <w:b/>
                <w:bCs/>
              </w:rPr>
            </w:pPr>
            <w:r w:rsidRPr="000D391C">
              <w:rPr>
                <w:rFonts w:ascii="Times New Roman" w:hAnsi="Times New Roman" w:cs="Times New Roman"/>
                <w:b/>
                <w:bCs/>
              </w:rPr>
              <w:t>ÜYE</w:t>
            </w:r>
          </w:p>
        </w:tc>
        <w:tc>
          <w:tcPr>
            <w:tcW w:w="1985" w:type="dxa"/>
            <w:tcBorders>
              <w:left w:val="nil"/>
              <w:right w:val="nil"/>
            </w:tcBorders>
            <w:vAlign w:val="center"/>
          </w:tcPr>
          <w:p w:rsidR="00D53D7D" w:rsidRPr="000D391C" w:rsidRDefault="00D53D7D" w:rsidP="004A4C8F">
            <w:pPr>
              <w:jc w:val="center"/>
              <w:rPr>
                <w:rFonts w:ascii="Times New Roman" w:hAnsi="Times New Roman" w:cs="Times New Roman"/>
                <w:b/>
                <w:bCs/>
              </w:rPr>
            </w:pPr>
            <w:r w:rsidRPr="000D391C">
              <w:rPr>
                <w:rFonts w:ascii="Times New Roman" w:hAnsi="Times New Roman" w:cs="Times New Roman"/>
                <w:b/>
                <w:bCs/>
              </w:rPr>
              <w:t>ÜYE</w:t>
            </w:r>
          </w:p>
        </w:tc>
        <w:tc>
          <w:tcPr>
            <w:tcW w:w="1842" w:type="dxa"/>
            <w:tcBorders>
              <w:left w:val="nil"/>
              <w:right w:val="nil"/>
            </w:tcBorders>
            <w:vAlign w:val="center"/>
          </w:tcPr>
          <w:p w:rsidR="00D53D7D" w:rsidRPr="000D391C" w:rsidRDefault="00D53D7D" w:rsidP="004A4C8F">
            <w:pPr>
              <w:jc w:val="center"/>
              <w:rPr>
                <w:rFonts w:ascii="Times New Roman" w:hAnsi="Times New Roman" w:cs="Times New Roman"/>
                <w:b/>
                <w:bCs/>
              </w:rPr>
            </w:pPr>
            <w:r w:rsidRPr="000D391C">
              <w:rPr>
                <w:rFonts w:ascii="Times New Roman" w:hAnsi="Times New Roman" w:cs="Times New Roman"/>
                <w:b/>
                <w:bCs/>
              </w:rPr>
              <w:t>ÜYE</w:t>
            </w:r>
          </w:p>
        </w:tc>
        <w:tc>
          <w:tcPr>
            <w:tcW w:w="2108" w:type="dxa"/>
            <w:tcBorders>
              <w:left w:val="nil"/>
            </w:tcBorders>
            <w:vAlign w:val="center"/>
          </w:tcPr>
          <w:p w:rsidR="00D53D7D" w:rsidRPr="000D391C" w:rsidRDefault="00D53D7D" w:rsidP="004A4C8F">
            <w:pPr>
              <w:jc w:val="center"/>
              <w:rPr>
                <w:rFonts w:ascii="Times New Roman" w:hAnsi="Times New Roman" w:cs="Times New Roman"/>
                <w:b/>
                <w:bCs/>
              </w:rPr>
            </w:pPr>
            <w:r w:rsidRPr="000D391C">
              <w:rPr>
                <w:rFonts w:ascii="Times New Roman" w:hAnsi="Times New Roman" w:cs="Times New Roman"/>
                <w:b/>
                <w:bCs/>
              </w:rPr>
              <w:t>ÜYE</w:t>
            </w:r>
          </w:p>
        </w:tc>
      </w:tr>
      <w:tr w:rsidR="00D53D7D" w:rsidRPr="00B7533E" w:rsidTr="004A4C8F">
        <w:trPr>
          <w:trHeight w:val="691"/>
          <w:jc w:val="center"/>
        </w:trPr>
        <w:tc>
          <w:tcPr>
            <w:tcW w:w="1968" w:type="dxa"/>
            <w:tcBorders>
              <w:right w:val="nil"/>
            </w:tcBorders>
            <w:vAlign w:val="center"/>
          </w:tcPr>
          <w:p w:rsidR="00D53D7D" w:rsidRPr="00EB5304" w:rsidRDefault="00D53D7D" w:rsidP="004A4C8F">
            <w:pPr>
              <w:jc w:val="center"/>
              <w:rPr>
                <w:rFonts w:ascii="Times New Roman" w:hAnsi="Times New Roman" w:cs="Times New Roman"/>
              </w:rPr>
            </w:pPr>
          </w:p>
        </w:tc>
        <w:tc>
          <w:tcPr>
            <w:tcW w:w="1986" w:type="dxa"/>
            <w:tcBorders>
              <w:left w:val="nil"/>
              <w:right w:val="nil"/>
            </w:tcBorders>
            <w:vAlign w:val="center"/>
          </w:tcPr>
          <w:p w:rsidR="00D53D7D" w:rsidRPr="00EB5304" w:rsidRDefault="00D53D7D" w:rsidP="004A4C8F">
            <w:pPr>
              <w:jc w:val="center"/>
              <w:rPr>
                <w:rFonts w:ascii="Times New Roman" w:hAnsi="Times New Roman" w:cs="Times New Roman"/>
              </w:rPr>
            </w:pPr>
          </w:p>
        </w:tc>
        <w:tc>
          <w:tcPr>
            <w:tcW w:w="1985" w:type="dxa"/>
            <w:tcBorders>
              <w:left w:val="nil"/>
              <w:right w:val="nil"/>
            </w:tcBorders>
            <w:vAlign w:val="center"/>
          </w:tcPr>
          <w:p w:rsidR="00D53D7D" w:rsidRPr="00EB5304" w:rsidRDefault="00D53D7D" w:rsidP="004A4C8F">
            <w:pPr>
              <w:jc w:val="center"/>
              <w:rPr>
                <w:rFonts w:ascii="Times New Roman" w:hAnsi="Times New Roman" w:cs="Times New Roman"/>
              </w:rPr>
            </w:pPr>
          </w:p>
        </w:tc>
        <w:tc>
          <w:tcPr>
            <w:tcW w:w="1842" w:type="dxa"/>
            <w:tcBorders>
              <w:left w:val="nil"/>
              <w:right w:val="nil"/>
            </w:tcBorders>
            <w:vAlign w:val="center"/>
          </w:tcPr>
          <w:p w:rsidR="00D53D7D" w:rsidRPr="00EB5304" w:rsidRDefault="00D53D7D" w:rsidP="004A4C8F">
            <w:pPr>
              <w:jc w:val="center"/>
              <w:rPr>
                <w:rFonts w:ascii="Times New Roman" w:hAnsi="Times New Roman" w:cs="Times New Roman"/>
              </w:rPr>
            </w:pPr>
          </w:p>
        </w:tc>
        <w:tc>
          <w:tcPr>
            <w:tcW w:w="2108" w:type="dxa"/>
            <w:tcBorders>
              <w:left w:val="nil"/>
            </w:tcBorders>
            <w:vAlign w:val="center"/>
          </w:tcPr>
          <w:p w:rsidR="00D53D7D" w:rsidRPr="00EB5304" w:rsidRDefault="00D53D7D" w:rsidP="004A4C8F">
            <w:pPr>
              <w:jc w:val="center"/>
              <w:rPr>
                <w:rFonts w:ascii="Times New Roman" w:hAnsi="Times New Roman" w:cs="Times New Roman"/>
              </w:rPr>
            </w:pPr>
          </w:p>
        </w:tc>
      </w:tr>
      <w:tr w:rsidR="00D53D7D" w:rsidRPr="00B7533E" w:rsidTr="004A4C8F">
        <w:trPr>
          <w:trHeight w:val="519"/>
          <w:jc w:val="center"/>
        </w:trPr>
        <w:tc>
          <w:tcPr>
            <w:tcW w:w="1968" w:type="dxa"/>
            <w:tcBorders>
              <w:right w:val="nil"/>
            </w:tcBorders>
            <w:vAlign w:val="center"/>
          </w:tcPr>
          <w:p w:rsidR="00D53D7D" w:rsidRPr="003B633F" w:rsidRDefault="00D53D7D" w:rsidP="004A4C8F">
            <w:pPr>
              <w:jc w:val="center"/>
              <w:rPr>
                <w:rFonts w:ascii="Times New Roman" w:hAnsi="Times New Roman" w:cs="Times New Roman"/>
              </w:rPr>
            </w:pPr>
            <w:r w:rsidRPr="003B633F">
              <w:rPr>
                <w:rFonts w:ascii="Times New Roman" w:hAnsi="Times New Roman" w:cs="Times New Roman"/>
                <w:sz w:val="22"/>
                <w:szCs w:val="22"/>
              </w:rPr>
              <w:t>Mehmet BULUT</w:t>
            </w:r>
          </w:p>
        </w:tc>
        <w:tc>
          <w:tcPr>
            <w:tcW w:w="1986" w:type="dxa"/>
            <w:tcBorders>
              <w:left w:val="nil"/>
              <w:right w:val="nil"/>
            </w:tcBorders>
            <w:vAlign w:val="center"/>
          </w:tcPr>
          <w:p w:rsidR="00D53D7D" w:rsidRPr="003B633F" w:rsidRDefault="00D53D7D" w:rsidP="004A4C8F">
            <w:pPr>
              <w:jc w:val="center"/>
              <w:rPr>
                <w:rFonts w:ascii="Times New Roman" w:hAnsi="Times New Roman" w:cs="Times New Roman"/>
              </w:rPr>
            </w:pPr>
            <w:r w:rsidRPr="003B633F">
              <w:rPr>
                <w:rFonts w:ascii="Times New Roman" w:hAnsi="Times New Roman" w:cs="Times New Roman"/>
                <w:sz w:val="22"/>
                <w:szCs w:val="22"/>
              </w:rPr>
              <w:t>Erol BOSTAN</w:t>
            </w:r>
          </w:p>
        </w:tc>
        <w:tc>
          <w:tcPr>
            <w:tcW w:w="1985" w:type="dxa"/>
            <w:tcBorders>
              <w:left w:val="nil"/>
              <w:right w:val="nil"/>
            </w:tcBorders>
            <w:vAlign w:val="center"/>
          </w:tcPr>
          <w:p w:rsidR="00D53D7D" w:rsidRPr="003B633F" w:rsidRDefault="00D53D7D" w:rsidP="004A4C8F">
            <w:pPr>
              <w:jc w:val="center"/>
              <w:rPr>
                <w:rFonts w:ascii="Times New Roman" w:hAnsi="Times New Roman" w:cs="Times New Roman"/>
              </w:rPr>
            </w:pPr>
            <w:r w:rsidRPr="003B633F">
              <w:rPr>
                <w:rFonts w:ascii="Times New Roman" w:hAnsi="Times New Roman" w:cs="Times New Roman"/>
                <w:sz w:val="22"/>
                <w:szCs w:val="22"/>
              </w:rPr>
              <w:t>Mehmet AĞAR</w:t>
            </w:r>
          </w:p>
        </w:tc>
        <w:tc>
          <w:tcPr>
            <w:tcW w:w="1842" w:type="dxa"/>
            <w:tcBorders>
              <w:left w:val="nil"/>
              <w:right w:val="nil"/>
            </w:tcBorders>
            <w:vAlign w:val="center"/>
          </w:tcPr>
          <w:p w:rsidR="00D53D7D" w:rsidRPr="003B633F" w:rsidRDefault="00D53D7D" w:rsidP="004A4C8F">
            <w:pPr>
              <w:jc w:val="center"/>
              <w:rPr>
                <w:rFonts w:ascii="Times New Roman" w:hAnsi="Times New Roman" w:cs="Times New Roman"/>
              </w:rPr>
            </w:pPr>
            <w:r w:rsidRPr="003B633F">
              <w:rPr>
                <w:rFonts w:ascii="Times New Roman" w:hAnsi="Times New Roman" w:cs="Times New Roman"/>
                <w:sz w:val="22"/>
                <w:szCs w:val="22"/>
              </w:rPr>
              <w:t>Muhterem KURT</w:t>
            </w:r>
          </w:p>
        </w:tc>
        <w:tc>
          <w:tcPr>
            <w:tcW w:w="2108" w:type="dxa"/>
            <w:tcBorders>
              <w:left w:val="nil"/>
            </w:tcBorders>
            <w:vAlign w:val="center"/>
          </w:tcPr>
          <w:p w:rsidR="00D53D7D" w:rsidRPr="003B633F" w:rsidRDefault="00D53D7D" w:rsidP="004A4C8F">
            <w:pPr>
              <w:jc w:val="center"/>
              <w:rPr>
                <w:rFonts w:ascii="Times New Roman" w:hAnsi="Times New Roman" w:cs="Times New Roman"/>
              </w:rPr>
            </w:pPr>
            <w:r w:rsidRPr="003B633F">
              <w:rPr>
                <w:rFonts w:ascii="Times New Roman" w:hAnsi="Times New Roman" w:cs="Times New Roman"/>
                <w:sz w:val="22"/>
                <w:szCs w:val="22"/>
              </w:rPr>
              <w:t>Kubilay KAYABAŞI</w:t>
            </w:r>
          </w:p>
        </w:tc>
      </w:tr>
      <w:tr w:rsidR="00D53D7D" w:rsidRPr="00B7533E" w:rsidTr="004A4C8F">
        <w:trPr>
          <w:trHeight w:val="697"/>
          <w:jc w:val="center"/>
        </w:trPr>
        <w:tc>
          <w:tcPr>
            <w:tcW w:w="1968" w:type="dxa"/>
            <w:tcBorders>
              <w:right w:val="nil"/>
            </w:tcBorders>
          </w:tcPr>
          <w:p w:rsidR="00D53D7D" w:rsidRPr="003B633F" w:rsidRDefault="00D53D7D" w:rsidP="004A4C8F">
            <w:pPr>
              <w:jc w:val="center"/>
              <w:rPr>
                <w:rFonts w:ascii="Times New Roman" w:hAnsi="Times New Roman" w:cs="Times New Roman"/>
              </w:rPr>
            </w:pPr>
            <w:r w:rsidRPr="003B633F">
              <w:rPr>
                <w:rFonts w:ascii="Times New Roman" w:hAnsi="Times New Roman" w:cs="Times New Roman"/>
                <w:sz w:val="22"/>
                <w:szCs w:val="22"/>
              </w:rPr>
              <w:t>İlçe Milli Eğitim Şube Müdürü</w:t>
            </w:r>
          </w:p>
        </w:tc>
        <w:tc>
          <w:tcPr>
            <w:tcW w:w="1986" w:type="dxa"/>
            <w:tcBorders>
              <w:left w:val="nil"/>
              <w:right w:val="nil"/>
            </w:tcBorders>
          </w:tcPr>
          <w:p w:rsidR="00D53D7D" w:rsidRPr="003B633F" w:rsidRDefault="00D53D7D" w:rsidP="004A4C8F">
            <w:pPr>
              <w:jc w:val="center"/>
              <w:rPr>
                <w:rFonts w:ascii="Times New Roman" w:hAnsi="Times New Roman" w:cs="Times New Roman"/>
              </w:rPr>
            </w:pPr>
            <w:r w:rsidRPr="003B633F">
              <w:rPr>
                <w:rFonts w:ascii="Times New Roman" w:hAnsi="Times New Roman" w:cs="Times New Roman"/>
                <w:sz w:val="22"/>
                <w:szCs w:val="22"/>
              </w:rPr>
              <w:t>HEM Müdürü</w:t>
            </w:r>
          </w:p>
        </w:tc>
        <w:tc>
          <w:tcPr>
            <w:tcW w:w="1985" w:type="dxa"/>
            <w:tcBorders>
              <w:left w:val="nil"/>
              <w:right w:val="nil"/>
            </w:tcBorders>
          </w:tcPr>
          <w:p w:rsidR="00D53D7D" w:rsidRPr="003B633F" w:rsidRDefault="00D53D7D" w:rsidP="004A4C8F">
            <w:pPr>
              <w:jc w:val="center"/>
              <w:rPr>
                <w:rFonts w:ascii="Times New Roman" w:hAnsi="Times New Roman" w:cs="Times New Roman"/>
              </w:rPr>
            </w:pPr>
            <w:r w:rsidRPr="003B633F">
              <w:rPr>
                <w:rFonts w:ascii="Times New Roman" w:hAnsi="Times New Roman" w:cs="Times New Roman"/>
                <w:sz w:val="22"/>
                <w:szCs w:val="22"/>
              </w:rPr>
              <w:t>KEÇPAL Müdürü</w:t>
            </w:r>
          </w:p>
        </w:tc>
        <w:tc>
          <w:tcPr>
            <w:tcW w:w="1842" w:type="dxa"/>
            <w:tcBorders>
              <w:left w:val="nil"/>
              <w:right w:val="nil"/>
            </w:tcBorders>
            <w:vAlign w:val="center"/>
          </w:tcPr>
          <w:p w:rsidR="00D53D7D" w:rsidRPr="003B633F" w:rsidRDefault="00D53D7D" w:rsidP="004A4C8F">
            <w:pPr>
              <w:jc w:val="center"/>
              <w:rPr>
                <w:rFonts w:ascii="Times New Roman" w:hAnsi="Times New Roman" w:cs="Times New Roman"/>
              </w:rPr>
            </w:pPr>
            <w:r w:rsidRPr="003B633F">
              <w:rPr>
                <w:rFonts w:ascii="Times New Roman" w:hAnsi="Times New Roman" w:cs="Times New Roman"/>
                <w:sz w:val="22"/>
                <w:szCs w:val="22"/>
              </w:rPr>
              <w:t>Eğitim Bir-Sen İlçe Temsilcisi/ Öğretmen</w:t>
            </w:r>
          </w:p>
        </w:tc>
        <w:tc>
          <w:tcPr>
            <w:tcW w:w="2108" w:type="dxa"/>
            <w:tcBorders>
              <w:left w:val="nil"/>
            </w:tcBorders>
            <w:vAlign w:val="center"/>
          </w:tcPr>
          <w:p w:rsidR="00D53D7D" w:rsidRPr="003B633F" w:rsidRDefault="00D53D7D" w:rsidP="004A4C8F">
            <w:pPr>
              <w:jc w:val="center"/>
              <w:rPr>
                <w:rFonts w:ascii="Times New Roman" w:hAnsi="Times New Roman" w:cs="Times New Roman"/>
              </w:rPr>
            </w:pPr>
            <w:r w:rsidRPr="003B633F">
              <w:rPr>
                <w:rFonts w:ascii="Times New Roman" w:hAnsi="Times New Roman" w:cs="Times New Roman"/>
                <w:sz w:val="22"/>
                <w:szCs w:val="22"/>
              </w:rPr>
              <w:t>Türk Eğitim-Sen</w:t>
            </w:r>
          </w:p>
          <w:p w:rsidR="00D53D7D" w:rsidRPr="003B633F" w:rsidRDefault="00D53D7D" w:rsidP="004A4C8F">
            <w:pPr>
              <w:jc w:val="center"/>
              <w:rPr>
                <w:rFonts w:ascii="Times New Roman" w:hAnsi="Times New Roman" w:cs="Times New Roman"/>
              </w:rPr>
            </w:pPr>
            <w:r w:rsidRPr="003B633F">
              <w:rPr>
                <w:rFonts w:ascii="Times New Roman" w:hAnsi="Times New Roman" w:cs="Times New Roman"/>
                <w:sz w:val="22"/>
                <w:szCs w:val="22"/>
              </w:rPr>
              <w:t>İlçe Temsilcisi / Müdür Yardımcısı</w:t>
            </w:r>
          </w:p>
        </w:tc>
      </w:tr>
    </w:tbl>
    <w:p w:rsidR="00D53D7D" w:rsidRPr="00A42FB0" w:rsidRDefault="00D53D7D" w:rsidP="00D53D7D">
      <w:pPr>
        <w:jc w:val="both"/>
        <w:rPr>
          <w:rFonts w:ascii="Verdana" w:hAnsi="Verdana"/>
          <w:sz w:val="20"/>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Pr="00D53D7D" w:rsidRDefault="00D53D7D" w:rsidP="00D53D7D">
      <w:pPr>
        <w:jc w:val="center"/>
        <w:rPr>
          <w:rFonts w:ascii="Times New Roman" w:eastAsia="Verdana" w:hAnsi="Times New Roman" w:cs="Times New Roman"/>
          <w:b/>
          <w:bCs/>
          <w:sz w:val="20"/>
          <w:szCs w:val="20"/>
        </w:rPr>
      </w:pPr>
      <w:r w:rsidRPr="00D53D7D">
        <w:rPr>
          <w:rFonts w:ascii="Times New Roman" w:eastAsia="Verdana" w:hAnsi="Times New Roman" w:cs="Times New Roman"/>
          <w:b/>
          <w:bCs/>
          <w:sz w:val="20"/>
          <w:szCs w:val="20"/>
        </w:rPr>
        <w:t>ÇAMLIYAYLA KAYMAKAMLIĞI</w:t>
      </w:r>
    </w:p>
    <w:p w:rsidR="00D53D7D" w:rsidRPr="00D53D7D" w:rsidRDefault="00D53D7D" w:rsidP="00D53D7D">
      <w:pPr>
        <w:jc w:val="center"/>
        <w:rPr>
          <w:rFonts w:ascii="Times New Roman" w:eastAsia="Verdana" w:hAnsi="Times New Roman" w:cs="Times New Roman"/>
          <w:b/>
          <w:bCs/>
          <w:sz w:val="20"/>
          <w:szCs w:val="20"/>
        </w:rPr>
      </w:pPr>
      <w:r w:rsidRPr="00D53D7D">
        <w:rPr>
          <w:rFonts w:ascii="Times New Roman" w:eastAsia="Verdana" w:hAnsi="Times New Roman" w:cs="Times New Roman"/>
          <w:b/>
          <w:bCs/>
          <w:sz w:val="20"/>
          <w:szCs w:val="20"/>
        </w:rPr>
        <w:t>KAMU KURUMLARI ÇALIŞANLARI</w:t>
      </w:r>
    </w:p>
    <w:p w:rsidR="00D53D7D" w:rsidRPr="00D53D7D" w:rsidRDefault="00D53D7D" w:rsidP="00D53D7D">
      <w:pPr>
        <w:jc w:val="center"/>
        <w:rPr>
          <w:rFonts w:ascii="Times New Roman" w:eastAsia="Verdana" w:hAnsi="Times New Roman" w:cs="Times New Roman"/>
          <w:b/>
          <w:bCs/>
          <w:sz w:val="20"/>
          <w:szCs w:val="20"/>
        </w:rPr>
      </w:pPr>
      <w:r w:rsidRPr="00D53D7D">
        <w:rPr>
          <w:rFonts w:ascii="Times New Roman" w:eastAsia="Verdana" w:hAnsi="Times New Roman" w:cs="Times New Roman"/>
          <w:b/>
          <w:bCs/>
          <w:sz w:val="20"/>
          <w:szCs w:val="20"/>
        </w:rPr>
        <w:t xml:space="preserve">MAAŞ HESABI AÇILACAK BANKA VE BUNA BAĞLI </w:t>
      </w:r>
    </w:p>
    <w:p w:rsidR="00D53D7D" w:rsidRPr="00D53D7D" w:rsidRDefault="00D53D7D" w:rsidP="00D53D7D">
      <w:pPr>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rPr>
      </w:pPr>
      <w:r w:rsidRPr="00D53D7D">
        <w:rPr>
          <w:rFonts w:ascii="Times New Roman" w:eastAsia="Times New Roman" w:hAnsi="Times New Roman" w:cs="Times New Roman"/>
          <w:b/>
          <w:color w:val="auto"/>
          <w:sz w:val="20"/>
          <w:szCs w:val="20"/>
          <w:lang w:eastAsia="ar-SA"/>
        </w:rPr>
        <w:t>PROMOSYON ÖDEMESİ İHALESİ</w:t>
      </w:r>
    </w:p>
    <w:p w:rsidR="00D53D7D" w:rsidRPr="00D53D7D" w:rsidRDefault="00D53D7D" w:rsidP="00D53D7D">
      <w:pPr>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rPr>
      </w:pPr>
    </w:p>
    <w:p w:rsidR="00D53D7D" w:rsidRPr="00D53D7D" w:rsidRDefault="00D53D7D" w:rsidP="00D53D7D">
      <w:pPr>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rPr>
      </w:pPr>
      <w:r w:rsidRPr="00D53D7D">
        <w:rPr>
          <w:rFonts w:ascii="Times New Roman" w:eastAsia="Times New Roman" w:hAnsi="Times New Roman" w:cs="Times New Roman"/>
          <w:b/>
          <w:color w:val="auto"/>
          <w:sz w:val="20"/>
          <w:szCs w:val="20"/>
        </w:rPr>
        <w:t>DAVET MEKTUBU</w:t>
      </w:r>
    </w:p>
    <w:p w:rsidR="00D53D7D" w:rsidRPr="00D53D7D" w:rsidRDefault="00D53D7D" w:rsidP="00D53D7D">
      <w:pPr>
        <w:widowControl/>
        <w:overflowPunct w:val="0"/>
        <w:autoSpaceDE w:val="0"/>
        <w:autoSpaceDN w:val="0"/>
        <w:adjustRightInd w:val="0"/>
        <w:jc w:val="center"/>
        <w:textAlignment w:val="baseline"/>
        <w:rPr>
          <w:rFonts w:ascii="Times New Roman" w:eastAsia="Times New Roman" w:hAnsi="Times New Roman" w:cs="Times New Roman"/>
          <w:b/>
          <w:color w:val="auto"/>
          <w:sz w:val="22"/>
          <w:szCs w:val="22"/>
        </w:rPr>
      </w:pPr>
    </w:p>
    <w:tbl>
      <w:tblPr>
        <w:tblpPr w:leftFromText="141" w:rightFromText="141" w:vertAnchor="text" w:horzAnchor="margin" w:tblpXSpec="center" w:tblpY="164"/>
        <w:tblW w:w="10177" w:type="dxa"/>
        <w:tblCellMar>
          <w:left w:w="70" w:type="dxa"/>
          <w:right w:w="70" w:type="dxa"/>
        </w:tblCellMar>
        <w:tblLook w:val="0000" w:firstRow="0" w:lastRow="0" w:firstColumn="0" w:lastColumn="0" w:noHBand="0" w:noVBand="0"/>
      </w:tblPr>
      <w:tblGrid>
        <w:gridCol w:w="4750"/>
        <w:gridCol w:w="207"/>
        <w:gridCol w:w="5220"/>
      </w:tblGrid>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İhale Onay Tarih ve Numarası</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b/>
                <w:bCs/>
                <w:color w:val="auto"/>
                <w:sz w:val="20"/>
                <w:szCs w:val="20"/>
                <w:lang w:eastAsia="ar-SA"/>
              </w:rPr>
            </w:pPr>
            <w:r w:rsidRPr="00D53D7D">
              <w:rPr>
                <w:rFonts w:ascii="Times New Roman" w:eastAsia="Times New Roman" w:hAnsi="Times New Roman" w:cs="Times New Roman"/>
                <w:b/>
                <w:bCs/>
                <w:color w:val="auto"/>
                <w:sz w:val="20"/>
                <w:szCs w:val="20"/>
                <w:lang w:eastAsia="ar-SA"/>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09.04.2020   22304039-30.01- E.6273577</w:t>
            </w:r>
          </w:p>
        </w:tc>
      </w:tr>
      <w:tr w:rsidR="00D53D7D" w:rsidRPr="00D53D7D" w:rsidTr="004A4C8F">
        <w:trPr>
          <w:trHeight w:val="255"/>
        </w:trPr>
        <w:tc>
          <w:tcPr>
            <w:tcW w:w="4750"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lang w:eastAsia="ar-SA"/>
              </w:rPr>
              <w:t xml:space="preserve">1- Kurumların Adı     </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b/>
                <w:bCs/>
                <w:color w:val="auto"/>
                <w:sz w:val="20"/>
                <w:szCs w:val="20"/>
                <w:lang w:eastAsia="ar-SA"/>
              </w:rPr>
            </w:pPr>
            <w:r w:rsidRPr="00D53D7D">
              <w:rPr>
                <w:rFonts w:ascii="Times New Roman" w:eastAsia="Times New Roman" w:hAnsi="Times New Roman" w:cs="Times New Roman"/>
                <w:b/>
                <w:bCs/>
                <w:color w:val="auto"/>
                <w:sz w:val="20"/>
                <w:szCs w:val="20"/>
                <w:lang w:eastAsia="ar-SA"/>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Çamlıyayla İlçe Milli Eğitim Müdürlüğü, Emniyet Amirliği, İlçe Mal Müdürlüğü ve Milli Emlak Müdürlüğü, İlçe Nüfus Müdürlüğü, İlçe Tapu Müdürlüğü, İlçe Müftülüğü ve Çamlıyayla Belediyesi</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 xml:space="preserve">  A)  Adresi</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b/>
                <w:bCs/>
                <w:color w:val="auto"/>
                <w:lang w:eastAsia="ar-SA"/>
              </w:rPr>
            </w:pPr>
            <w:r w:rsidRPr="00D53D7D">
              <w:rPr>
                <w:rFonts w:ascii="Times New Roman" w:eastAsia="Times New Roman" w:hAnsi="Times New Roman" w:cs="Times New Roman"/>
                <w:b/>
                <w:bCs/>
                <w:color w:val="auto"/>
                <w:sz w:val="20"/>
                <w:szCs w:val="20"/>
                <w:lang w:eastAsia="ar-SA"/>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Kale Mahallesi Saybaşı Sok. Hükümet Konağı C Blok Çamlıyayla/Mersin</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 xml:space="preserve">  B) Telefon ve Faks Numarası</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b/>
                <w:bCs/>
                <w:color w:val="auto"/>
                <w:lang w:eastAsia="ar-SA"/>
              </w:rPr>
            </w:pPr>
            <w:r w:rsidRPr="00D53D7D">
              <w:rPr>
                <w:rFonts w:ascii="Times New Roman" w:eastAsia="Times New Roman" w:hAnsi="Times New Roman" w:cs="Times New Roman"/>
                <w:b/>
                <w:bCs/>
                <w:color w:val="auto"/>
                <w:sz w:val="20"/>
                <w:szCs w:val="20"/>
                <w:lang w:eastAsia="ar-SA"/>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 xml:space="preserve">Tel: 0324.681 40 73  </w:t>
            </w:r>
            <w:proofErr w:type="spellStart"/>
            <w:r w:rsidRPr="00D53D7D">
              <w:rPr>
                <w:rFonts w:ascii="Times New Roman" w:eastAsia="Times New Roman" w:hAnsi="Times New Roman" w:cs="Times New Roman"/>
                <w:color w:val="auto"/>
                <w:sz w:val="20"/>
                <w:szCs w:val="20"/>
                <w:lang w:eastAsia="ar-SA"/>
              </w:rPr>
              <w:t>Fax</w:t>
            </w:r>
            <w:proofErr w:type="spellEnd"/>
            <w:r w:rsidRPr="00D53D7D">
              <w:rPr>
                <w:rFonts w:ascii="Times New Roman" w:eastAsia="Times New Roman" w:hAnsi="Times New Roman" w:cs="Times New Roman"/>
                <w:color w:val="auto"/>
                <w:sz w:val="20"/>
                <w:szCs w:val="20"/>
                <w:lang w:eastAsia="ar-SA"/>
              </w:rPr>
              <w:t xml:space="preserve">: 0324.681 25 87  </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 xml:space="preserve">  C) Elektronik Posta Adresi</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b/>
                <w:bCs/>
                <w:color w:val="auto"/>
                <w:lang w:eastAsia="ar-SA"/>
              </w:rPr>
            </w:pPr>
            <w:r w:rsidRPr="00D53D7D">
              <w:rPr>
                <w:rFonts w:ascii="Times New Roman" w:eastAsia="Times New Roman" w:hAnsi="Times New Roman" w:cs="Times New Roman"/>
                <w:b/>
                <w:bCs/>
                <w:color w:val="auto"/>
                <w:sz w:val="20"/>
                <w:szCs w:val="20"/>
                <w:lang w:eastAsia="ar-SA"/>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i/>
                <w:color w:val="auto"/>
                <w:sz w:val="20"/>
                <w:szCs w:val="20"/>
                <w:lang w:eastAsia="ar-SA"/>
              </w:rPr>
            </w:pPr>
            <w:r w:rsidRPr="00D53D7D">
              <w:rPr>
                <w:rFonts w:ascii="Times New Roman" w:eastAsia="Times New Roman" w:hAnsi="Times New Roman" w:cs="Times New Roman"/>
                <w:i/>
                <w:color w:val="auto"/>
                <w:sz w:val="20"/>
                <w:szCs w:val="20"/>
                <w:lang w:eastAsia="ar-SA"/>
              </w:rPr>
              <w:t>camliyayla33@meb.gov.tr</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2-İhale</w:t>
            </w:r>
            <w:r w:rsidRPr="00D53D7D">
              <w:rPr>
                <w:rFonts w:ascii="Times New Roman" w:eastAsia="Times New Roman" w:hAnsi="Times New Roman" w:cs="Times New Roman"/>
                <w:color w:val="auto"/>
                <w:sz w:val="20"/>
                <w:szCs w:val="20"/>
                <w:lang w:eastAsia="ar-SA"/>
              </w:rPr>
              <w:tab/>
              <w:t>Konusu</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b/>
                <w:bCs/>
                <w:color w:val="auto"/>
                <w:lang w:eastAsia="ar-SA"/>
              </w:rPr>
            </w:pPr>
            <w:r w:rsidRPr="00D53D7D">
              <w:rPr>
                <w:rFonts w:ascii="Times New Roman" w:eastAsia="Times New Roman" w:hAnsi="Times New Roman" w:cs="Times New Roman"/>
                <w:b/>
                <w:bCs/>
                <w:color w:val="auto"/>
                <w:sz w:val="20"/>
                <w:szCs w:val="20"/>
                <w:lang w:eastAsia="ar-SA"/>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Kamu Kurumları Çalışanları Maaş Hesabı Açılacak Banka Ve Buna Bağlı Promosyon Ödemesi İhalesi</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3-İhale</w:t>
            </w:r>
            <w:r w:rsidRPr="00D53D7D">
              <w:rPr>
                <w:rFonts w:ascii="Times New Roman" w:eastAsia="Times New Roman" w:hAnsi="Times New Roman" w:cs="Times New Roman"/>
                <w:color w:val="auto"/>
                <w:sz w:val="20"/>
                <w:szCs w:val="20"/>
                <w:lang w:eastAsia="ar-SA"/>
              </w:rPr>
              <w:tab/>
              <w:t>Usulü</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b/>
                <w:bCs/>
                <w:color w:val="auto"/>
                <w:lang w:eastAsia="ar-SA"/>
              </w:rPr>
            </w:pPr>
            <w:r w:rsidRPr="00D53D7D">
              <w:rPr>
                <w:rFonts w:ascii="Times New Roman" w:eastAsia="Times New Roman" w:hAnsi="Times New Roman" w:cs="Times New Roman"/>
                <w:b/>
                <w:bCs/>
                <w:color w:val="auto"/>
                <w:sz w:val="20"/>
                <w:szCs w:val="20"/>
                <w:lang w:eastAsia="ar-SA"/>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18"/>
                <w:szCs w:val="18"/>
                <w:lang w:eastAsia="ar-SA"/>
              </w:rPr>
            </w:pPr>
            <w:r w:rsidRPr="00D53D7D">
              <w:rPr>
                <w:rFonts w:ascii="Times New Roman" w:eastAsia="Times New Roman" w:hAnsi="Times New Roman" w:cs="Times New Roman"/>
                <w:color w:val="auto"/>
                <w:sz w:val="18"/>
                <w:szCs w:val="18"/>
                <w:lang w:eastAsia="ar-SA"/>
              </w:rPr>
              <w:t>Kapalı Zarf ve Açık Artırma (4734 Sayılı Kanuna tabi olmayan)</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 xml:space="preserve">4-Kurum ve </w:t>
            </w:r>
            <w:r w:rsidRPr="00D53D7D">
              <w:rPr>
                <w:rFonts w:ascii="Times New Roman" w:eastAsia="Times New Roman" w:hAnsi="Times New Roman" w:cs="Times New Roman"/>
                <w:color w:val="auto"/>
                <w:sz w:val="20"/>
                <w:szCs w:val="20"/>
                <w:lang w:eastAsia="ar-SA"/>
              </w:rPr>
              <w:tab/>
              <w:t>Çalışan Personel Sayısı</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b/>
                <w:bCs/>
                <w:color w:val="auto"/>
                <w:lang w:eastAsia="ar-SA"/>
              </w:rPr>
            </w:pPr>
            <w:r w:rsidRPr="00D53D7D">
              <w:rPr>
                <w:rFonts w:ascii="Times New Roman" w:eastAsia="Times New Roman" w:hAnsi="Times New Roman" w:cs="Times New Roman"/>
                <w:b/>
                <w:bCs/>
                <w:color w:val="auto"/>
                <w:sz w:val="20"/>
                <w:szCs w:val="20"/>
                <w:lang w:eastAsia="ar-SA"/>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b/>
                <w:color w:val="auto"/>
                <w:sz w:val="22"/>
                <w:szCs w:val="22"/>
                <w:lang w:eastAsia="ar-SA"/>
              </w:rPr>
            </w:pPr>
            <w:r w:rsidRPr="00D53D7D">
              <w:rPr>
                <w:rFonts w:ascii="Times New Roman" w:eastAsia="Times New Roman" w:hAnsi="Times New Roman" w:cs="Times New Roman"/>
                <w:b/>
                <w:color w:val="auto"/>
                <w:sz w:val="22"/>
                <w:szCs w:val="22"/>
                <w:lang w:eastAsia="ar-SA"/>
              </w:rPr>
              <w:t>7 / 223</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5-Kurumlardaki Personelin Aylık Nakit Akışı (Mart 2020 ödemelerine göre)</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b/>
                <w:bCs/>
                <w:color w:val="auto"/>
                <w:lang w:eastAsia="ar-SA"/>
              </w:rPr>
            </w:pPr>
            <w:r w:rsidRPr="00D53D7D">
              <w:rPr>
                <w:rFonts w:ascii="Times New Roman" w:eastAsia="Times New Roman" w:hAnsi="Times New Roman" w:cs="Times New Roman"/>
                <w:b/>
                <w:bCs/>
                <w:color w:val="auto"/>
                <w:sz w:val="20"/>
                <w:szCs w:val="20"/>
                <w:lang w:eastAsia="ar-SA"/>
              </w:rPr>
              <w:t>:</w:t>
            </w:r>
          </w:p>
        </w:tc>
        <w:tc>
          <w:tcPr>
            <w:tcW w:w="5220"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 xml:space="preserve">Maaş ve Ek Ödeme ortalama </w:t>
            </w:r>
            <w:r w:rsidRPr="00D53D7D">
              <w:rPr>
                <w:rFonts w:ascii="Times New Roman" w:eastAsia="Times New Roman" w:hAnsi="Times New Roman" w:cs="Times New Roman"/>
                <w:b/>
                <w:bCs/>
                <w:color w:val="auto"/>
                <w:sz w:val="20"/>
                <w:szCs w:val="20"/>
                <w:lang w:eastAsia="ar-SA"/>
              </w:rPr>
              <w:t>1.241</w:t>
            </w:r>
            <w:r w:rsidRPr="00D53D7D">
              <w:rPr>
                <w:rFonts w:ascii="Times New Roman" w:eastAsia="Times New Roman" w:hAnsi="Times New Roman" w:cs="Times New Roman"/>
                <w:b/>
                <w:color w:val="auto"/>
                <w:sz w:val="20"/>
                <w:szCs w:val="20"/>
                <w:lang w:eastAsia="ar-SA"/>
              </w:rPr>
              <w:t>.624,07</w:t>
            </w:r>
            <w:r w:rsidRPr="00D53D7D">
              <w:rPr>
                <w:rFonts w:ascii="Times New Roman" w:eastAsia="Times New Roman" w:hAnsi="Times New Roman" w:cs="Times New Roman"/>
                <w:b/>
                <w:color w:val="FF0000"/>
                <w:sz w:val="20"/>
                <w:szCs w:val="20"/>
                <w:lang w:eastAsia="ar-SA"/>
              </w:rPr>
              <w:t xml:space="preserve"> </w:t>
            </w:r>
            <w:r w:rsidRPr="00D53D7D">
              <w:rPr>
                <w:rFonts w:ascii="Times New Roman" w:eastAsia="Times New Roman" w:hAnsi="Times New Roman" w:cs="Times New Roman"/>
                <w:b/>
                <w:color w:val="auto"/>
                <w:sz w:val="20"/>
                <w:szCs w:val="20"/>
                <w:lang w:eastAsia="ar-SA"/>
              </w:rPr>
              <w:t>TL.’</w:t>
            </w:r>
            <w:proofErr w:type="spellStart"/>
            <w:r w:rsidRPr="00D53D7D">
              <w:rPr>
                <w:rFonts w:ascii="Times New Roman" w:eastAsia="Times New Roman" w:hAnsi="Times New Roman" w:cs="Times New Roman"/>
                <w:b/>
                <w:color w:val="auto"/>
                <w:sz w:val="20"/>
                <w:szCs w:val="20"/>
                <w:lang w:eastAsia="ar-SA"/>
              </w:rPr>
              <w:t>dir</w:t>
            </w:r>
            <w:proofErr w:type="spellEnd"/>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6-İhalenin Yapılacağı Yer</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b/>
                <w:bCs/>
                <w:color w:val="auto"/>
                <w:lang w:eastAsia="ar-SA"/>
              </w:rPr>
            </w:pPr>
            <w:r w:rsidRPr="00D53D7D">
              <w:rPr>
                <w:rFonts w:ascii="Times New Roman" w:eastAsia="Times New Roman" w:hAnsi="Times New Roman" w:cs="Times New Roman"/>
                <w:b/>
                <w:bCs/>
                <w:color w:val="auto"/>
                <w:sz w:val="20"/>
                <w:szCs w:val="20"/>
                <w:lang w:eastAsia="ar-SA"/>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Çamlıyayla Kaymakamlığı Toplantı Salonu</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7-Promosyon Anlaşmasının Son Teklif</w:t>
            </w:r>
          </w:p>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 xml:space="preserve">   Verilme Tarih ve Saati</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b/>
                <w:bCs/>
                <w:color w:val="auto"/>
                <w:lang w:eastAsia="ar-SA"/>
              </w:rPr>
            </w:pPr>
            <w:r w:rsidRPr="00D53D7D">
              <w:rPr>
                <w:rFonts w:ascii="Times New Roman" w:eastAsia="Times New Roman" w:hAnsi="Times New Roman" w:cs="Times New Roman"/>
                <w:b/>
                <w:bCs/>
                <w:color w:val="auto"/>
                <w:sz w:val="20"/>
                <w:szCs w:val="20"/>
                <w:lang w:eastAsia="ar-SA"/>
              </w:rPr>
              <w:t>:</w:t>
            </w:r>
          </w:p>
        </w:tc>
        <w:tc>
          <w:tcPr>
            <w:tcW w:w="5220" w:type="dxa"/>
            <w:tcBorders>
              <w:top w:val="nil"/>
              <w:left w:val="nil"/>
              <w:bottom w:val="nil"/>
              <w:right w:val="nil"/>
            </w:tcBorders>
            <w:shd w:val="clear" w:color="auto" w:fill="auto"/>
            <w:noWrap/>
            <w:vAlign w:val="center"/>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16/04/ 2020 Perşembe günü Saat 14:00</w:t>
            </w:r>
          </w:p>
        </w:tc>
      </w:tr>
    </w:tbl>
    <w:p w:rsidR="00D53D7D" w:rsidRPr="00D53D7D" w:rsidRDefault="00D53D7D" w:rsidP="00D53D7D">
      <w:pPr>
        <w:widowControl/>
        <w:tabs>
          <w:tab w:val="center" w:pos="4680"/>
        </w:tabs>
        <w:suppressAutoHyphens/>
        <w:jc w:val="both"/>
        <w:rPr>
          <w:rFonts w:ascii="Times New Roman" w:eastAsia="Times New Roman" w:hAnsi="Times New Roman" w:cs="Times New Roman"/>
          <w:color w:val="auto"/>
          <w:sz w:val="22"/>
          <w:szCs w:val="22"/>
          <w:lang w:eastAsia="ar-SA"/>
        </w:rPr>
      </w:pPr>
      <w:r w:rsidRPr="00D53D7D">
        <w:rPr>
          <w:rFonts w:ascii="Times New Roman" w:eastAsia="Times New Roman" w:hAnsi="Times New Roman" w:cs="Times New Roman"/>
          <w:color w:val="auto"/>
          <w:sz w:val="22"/>
          <w:szCs w:val="22"/>
          <w:lang w:eastAsia="ar-SA"/>
        </w:rPr>
        <w:t xml:space="preserve">              </w:t>
      </w:r>
      <w:r w:rsidRPr="00D53D7D">
        <w:rPr>
          <w:rFonts w:ascii="Times New Roman" w:eastAsia="Times New Roman" w:hAnsi="Times New Roman" w:cs="Times New Roman"/>
          <w:color w:val="auto"/>
          <w:sz w:val="22"/>
          <w:szCs w:val="22"/>
          <w:lang w:eastAsia="ar-SA"/>
        </w:rPr>
        <w:tab/>
      </w:r>
    </w:p>
    <w:p w:rsidR="00D53D7D" w:rsidRPr="00D53D7D" w:rsidRDefault="00D53D7D" w:rsidP="00D53D7D">
      <w:pPr>
        <w:widowControl/>
        <w:overflowPunct w:val="0"/>
        <w:autoSpaceDE w:val="0"/>
        <w:autoSpaceDN w:val="0"/>
        <w:adjustRightInd w:val="0"/>
        <w:jc w:val="both"/>
        <w:textAlignment w:val="baseline"/>
        <w:rPr>
          <w:rFonts w:ascii="Times New Roman" w:eastAsia="Times New Roman" w:hAnsi="Times New Roman" w:cs="Times New Roman"/>
          <w:color w:val="auto"/>
        </w:rPr>
      </w:pPr>
      <w:r w:rsidRPr="00D53D7D">
        <w:rPr>
          <w:rFonts w:ascii="Times New Roman" w:eastAsia="Times New Roman" w:hAnsi="Times New Roman" w:cs="Times New Roman"/>
          <w:color w:val="auto"/>
          <w:spacing w:val="-12"/>
        </w:rPr>
        <w:t>Bu  mektup</w:t>
      </w:r>
      <w:r w:rsidRPr="00D53D7D">
        <w:rPr>
          <w:rFonts w:ascii="Times New Roman" w:eastAsia="Times New Roman" w:hAnsi="Times New Roman" w:cs="Times New Roman"/>
          <w:b/>
          <w:color w:val="auto"/>
          <w:spacing w:val="-12"/>
        </w:rPr>
        <w:t xml:space="preserve"> .....</w:t>
      </w:r>
      <w:r w:rsidRPr="00D53D7D">
        <w:rPr>
          <w:rFonts w:ascii="Times New Roman" w:eastAsia="Times New Roman" w:hAnsi="Times New Roman" w:cs="Times New Roman"/>
          <w:color w:val="auto"/>
        </w:rPr>
        <w:t xml:space="preserve">/04/2020 </w:t>
      </w:r>
      <w:r w:rsidRPr="00D53D7D">
        <w:rPr>
          <w:rFonts w:ascii="Times New Roman" w:eastAsia="Times New Roman" w:hAnsi="Times New Roman" w:cs="Times New Roman"/>
          <w:color w:val="auto"/>
          <w:spacing w:val="-12"/>
        </w:rPr>
        <w:t xml:space="preserve">tarihinde </w:t>
      </w:r>
      <w:r w:rsidRPr="00D53D7D">
        <w:rPr>
          <w:rFonts w:ascii="Times New Roman" w:eastAsia="Times New Roman" w:hAnsi="Times New Roman" w:cs="Times New Roman"/>
          <w:color w:val="auto"/>
        </w:rPr>
        <w:t>elden verilmiştir.</w:t>
      </w:r>
    </w:p>
    <w:p w:rsidR="00D53D7D" w:rsidRPr="00D53D7D" w:rsidRDefault="00D53D7D" w:rsidP="00D53D7D">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666"/>
        <w:gridCol w:w="3185"/>
        <w:gridCol w:w="4442"/>
      </w:tblGrid>
      <w:tr w:rsidR="00D53D7D" w:rsidRPr="00D53D7D" w:rsidTr="004A4C8F">
        <w:tblPrEx>
          <w:tblCellMar>
            <w:top w:w="0" w:type="dxa"/>
            <w:bottom w:w="0" w:type="dxa"/>
          </w:tblCellMar>
        </w:tblPrEx>
        <w:trPr>
          <w:trHeight w:val="327"/>
          <w:jc w:val="center"/>
        </w:trPr>
        <w:tc>
          <w:tcPr>
            <w:tcW w:w="666" w:type="dxa"/>
            <w:tcBorders>
              <w:top w:val="single" w:sz="6" w:space="0" w:color="FFFFFF"/>
              <w:left w:val="single" w:sz="6" w:space="0" w:color="FFFFFF"/>
              <w:bottom w:val="single" w:sz="6" w:space="0" w:color="FFFFFF"/>
              <w:right w:val="single" w:sz="6" w:space="0" w:color="FFFFFF"/>
            </w:tcBorders>
          </w:tcPr>
          <w:p w:rsidR="00D53D7D" w:rsidRPr="00D53D7D" w:rsidRDefault="00D53D7D" w:rsidP="00D53D7D">
            <w:pPr>
              <w:widowControl/>
              <w:suppressAutoHyphens/>
              <w:jc w:val="right"/>
              <w:rPr>
                <w:rFonts w:ascii="Times New Roman" w:eastAsia="Times New Roman" w:hAnsi="Times New Roman" w:cs="Times New Roman"/>
                <w:color w:val="auto"/>
                <w:sz w:val="20"/>
                <w:szCs w:val="20"/>
                <w:lang w:eastAsia="ar-SA"/>
              </w:rPr>
            </w:pPr>
          </w:p>
          <w:p w:rsidR="00D53D7D" w:rsidRPr="00D53D7D" w:rsidRDefault="00D53D7D" w:rsidP="00D53D7D">
            <w:pPr>
              <w:widowControl/>
              <w:suppressAutoHyphens/>
              <w:jc w:val="right"/>
              <w:rPr>
                <w:rFonts w:ascii="Times New Roman" w:eastAsia="Times New Roman" w:hAnsi="Times New Roman" w:cs="Times New Roman"/>
                <w:color w:val="auto"/>
                <w:sz w:val="20"/>
                <w:szCs w:val="20"/>
                <w:lang w:eastAsia="ar-SA"/>
              </w:rPr>
            </w:pPr>
          </w:p>
        </w:tc>
        <w:tc>
          <w:tcPr>
            <w:tcW w:w="7627" w:type="dxa"/>
            <w:gridSpan w:val="2"/>
            <w:tcBorders>
              <w:top w:val="single" w:sz="6" w:space="0" w:color="FFFFFF"/>
              <w:left w:val="single" w:sz="6" w:space="0" w:color="FFFFFF"/>
              <w:bottom w:val="single" w:sz="6" w:space="0" w:color="FFFFFF"/>
              <w:right w:val="single" w:sz="6" w:space="0" w:color="FFFFFF"/>
            </w:tcBorders>
          </w:tcPr>
          <w:p w:rsidR="00D53D7D" w:rsidRPr="00D53D7D" w:rsidRDefault="00D53D7D" w:rsidP="00D53D7D">
            <w:pPr>
              <w:widowControl/>
              <w:suppressAutoHyphens/>
              <w:rPr>
                <w:rFonts w:ascii="Times New Roman" w:eastAsia="Times New Roman" w:hAnsi="Times New Roman" w:cs="Times New Roman"/>
                <w:color w:val="auto"/>
                <w:lang w:eastAsia="ar-SA"/>
              </w:rPr>
            </w:pPr>
            <w:r w:rsidRPr="00D53D7D">
              <w:rPr>
                <w:rFonts w:ascii="Times New Roman" w:eastAsia="Times New Roman" w:hAnsi="Times New Roman" w:cs="Times New Roman"/>
                <w:color w:val="auto"/>
                <w:lang w:eastAsia="ar-SA"/>
              </w:rPr>
              <w:t>Sayın,</w:t>
            </w:r>
          </w:p>
          <w:p w:rsidR="00D53D7D" w:rsidRPr="00D53D7D" w:rsidRDefault="00D53D7D" w:rsidP="00D53D7D">
            <w:pPr>
              <w:widowControl/>
              <w:suppressAutoHyphens/>
              <w:rPr>
                <w:rFonts w:ascii="Times New Roman" w:eastAsia="Times New Roman" w:hAnsi="Times New Roman" w:cs="Times New Roman"/>
                <w:color w:val="auto"/>
                <w:lang w:eastAsia="ar-SA"/>
              </w:rPr>
            </w:pPr>
          </w:p>
          <w:p w:rsidR="00D53D7D" w:rsidRPr="00D53D7D" w:rsidRDefault="00D53D7D" w:rsidP="00D53D7D">
            <w:pPr>
              <w:widowControl/>
              <w:suppressAutoHyphens/>
              <w:rPr>
                <w:rFonts w:ascii="Times New Roman" w:eastAsia="Times New Roman" w:hAnsi="Times New Roman" w:cs="Times New Roman"/>
                <w:color w:val="auto"/>
                <w:lang w:eastAsia="ar-SA"/>
              </w:rPr>
            </w:pPr>
            <w:r w:rsidRPr="00D53D7D">
              <w:rPr>
                <w:rFonts w:ascii="Times New Roman" w:eastAsia="Times New Roman" w:hAnsi="Times New Roman" w:cs="Times New Roman"/>
                <w:color w:val="auto"/>
                <w:lang w:eastAsia="ar-SA"/>
              </w:rPr>
              <w:t>........................................ Bankası ..............................Şubesi Müdürlüğü</w:t>
            </w:r>
          </w:p>
        </w:tc>
      </w:tr>
      <w:tr w:rsidR="00D53D7D" w:rsidRPr="00D53D7D" w:rsidTr="004A4C8F">
        <w:tblPrEx>
          <w:tblCellMar>
            <w:top w:w="0" w:type="dxa"/>
            <w:bottom w:w="0" w:type="dxa"/>
          </w:tblCellMar>
        </w:tblPrEx>
        <w:trPr>
          <w:trHeight w:val="175"/>
          <w:jc w:val="center"/>
        </w:trPr>
        <w:tc>
          <w:tcPr>
            <w:tcW w:w="3851" w:type="dxa"/>
            <w:gridSpan w:val="2"/>
            <w:tcBorders>
              <w:top w:val="single" w:sz="6" w:space="0" w:color="FFFFFF"/>
              <w:left w:val="single" w:sz="6" w:space="0" w:color="FFFFFF"/>
              <w:bottom w:val="single" w:sz="6" w:space="0" w:color="FFFFFF"/>
              <w:right w:val="single" w:sz="6" w:space="0" w:color="FFFFFF"/>
            </w:tcBorders>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p>
        </w:tc>
        <w:tc>
          <w:tcPr>
            <w:tcW w:w="4442" w:type="dxa"/>
            <w:tcBorders>
              <w:top w:val="single" w:sz="6" w:space="0" w:color="FFFFFF"/>
              <w:left w:val="single" w:sz="6" w:space="0" w:color="FFFFFF"/>
              <w:bottom w:val="single" w:sz="6" w:space="0" w:color="FFFFFF"/>
              <w:right w:val="single" w:sz="6" w:space="0" w:color="FFFFFF"/>
            </w:tcBorders>
          </w:tcPr>
          <w:p w:rsidR="00D53D7D" w:rsidRPr="00D53D7D" w:rsidRDefault="00D53D7D" w:rsidP="00D53D7D">
            <w:pPr>
              <w:widowControl/>
              <w:suppressAutoHyphens/>
              <w:rPr>
                <w:rFonts w:ascii="Times New Roman" w:eastAsia="Times New Roman" w:hAnsi="Times New Roman" w:cs="Times New Roman"/>
                <w:color w:val="auto"/>
                <w:sz w:val="20"/>
                <w:szCs w:val="20"/>
                <w:lang w:eastAsia="ar-SA"/>
              </w:rPr>
            </w:pPr>
          </w:p>
        </w:tc>
      </w:tr>
      <w:tr w:rsidR="00D53D7D" w:rsidRPr="00D53D7D" w:rsidTr="004A4C8F">
        <w:tblPrEx>
          <w:tblCellMar>
            <w:top w:w="0" w:type="dxa"/>
            <w:bottom w:w="0" w:type="dxa"/>
          </w:tblCellMar>
        </w:tblPrEx>
        <w:trPr>
          <w:cantSplit/>
          <w:trHeight w:val="429"/>
          <w:jc w:val="center"/>
        </w:trPr>
        <w:tc>
          <w:tcPr>
            <w:tcW w:w="666" w:type="dxa"/>
            <w:tcBorders>
              <w:top w:val="single" w:sz="6" w:space="0" w:color="FFFFFF"/>
              <w:left w:val="single" w:sz="6" w:space="0" w:color="FFFFFF"/>
              <w:bottom w:val="single" w:sz="6" w:space="0" w:color="FFFFFF"/>
              <w:right w:val="nil"/>
            </w:tcBorders>
          </w:tcPr>
          <w:p w:rsidR="00D53D7D" w:rsidRPr="00D53D7D" w:rsidRDefault="00D53D7D" w:rsidP="00D53D7D">
            <w:pPr>
              <w:widowControl/>
              <w:suppressAutoHyphens/>
              <w:rPr>
                <w:rFonts w:ascii="Times New Roman" w:eastAsia="Times New Roman" w:hAnsi="Times New Roman" w:cs="Times New Roman"/>
                <w:b/>
                <w:bCs/>
                <w:color w:val="auto"/>
                <w:sz w:val="20"/>
                <w:szCs w:val="20"/>
                <w:lang w:eastAsia="ar-SA"/>
              </w:rPr>
            </w:pPr>
            <w:r w:rsidRPr="00D53D7D">
              <w:rPr>
                <w:rFonts w:ascii="Times New Roman" w:eastAsia="Times New Roman" w:hAnsi="Times New Roman" w:cs="Times New Roman"/>
                <w:b/>
                <w:bCs/>
                <w:color w:val="auto"/>
                <w:sz w:val="20"/>
                <w:szCs w:val="20"/>
                <w:lang w:eastAsia="ar-SA"/>
              </w:rPr>
              <w:t>İLGİ</w:t>
            </w:r>
          </w:p>
        </w:tc>
        <w:tc>
          <w:tcPr>
            <w:tcW w:w="7627" w:type="dxa"/>
            <w:gridSpan w:val="2"/>
            <w:tcBorders>
              <w:top w:val="single" w:sz="6" w:space="0" w:color="FFFFFF"/>
              <w:left w:val="nil"/>
              <w:bottom w:val="single" w:sz="6" w:space="0" w:color="FFFFFF"/>
              <w:right w:val="single" w:sz="6" w:space="0" w:color="FFFFFF"/>
            </w:tcBorders>
          </w:tcPr>
          <w:p w:rsidR="00D53D7D" w:rsidRPr="00D53D7D" w:rsidRDefault="00D53D7D" w:rsidP="00D53D7D">
            <w:pPr>
              <w:widowControl/>
              <w:suppressAutoHyphens/>
              <w:ind w:right="-144"/>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 xml:space="preserve">: 16/04/2020 Perşembe </w:t>
            </w:r>
            <w:r w:rsidRPr="00D53D7D">
              <w:rPr>
                <w:rFonts w:ascii="Times New Roman" w:eastAsia="Times New Roman" w:hAnsi="Times New Roman" w:cs="Times New Roman"/>
                <w:color w:val="auto"/>
                <w:spacing w:val="-10"/>
                <w:sz w:val="20"/>
                <w:szCs w:val="20"/>
                <w:lang w:eastAsia="ar-SA"/>
              </w:rPr>
              <w:t xml:space="preserve">günü, saat 14:00 ‘da yapılacak olan </w:t>
            </w:r>
            <w:r w:rsidRPr="00D53D7D">
              <w:rPr>
                <w:rFonts w:ascii="Times New Roman" w:eastAsia="Times New Roman" w:hAnsi="Times New Roman" w:cs="Times New Roman"/>
                <w:color w:val="auto"/>
                <w:sz w:val="20"/>
                <w:szCs w:val="20"/>
                <w:lang w:eastAsia="ar-SA"/>
              </w:rPr>
              <w:t>Banka Promosyon İhalesi.</w:t>
            </w:r>
          </w:p>
        </w:tc>
      </w:tr>
    </w:tbl>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 İhalede uygulanacak kriterler:</w:t>
      </w:r>
    </w:p>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p>
    <w:p w:rsidR="00D53D7D" w:rsidRPr="00D53D7D" w:rsidRDefault="00D53D7D" w:rsidP="00D53D7D">
      <w:pPr>
        <w:widowControl/>
        <w:suppressAutoHyphens/>
        <w:jc w:val="both"/>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1-Banka Promosyon İhalesinde ekteki şartnamede belirtilen şartlar esas alınarak yapılacaktır.</w:t>
      </w:r>
    </w:p>
    <w:p w:rsidR="00D53D7D" w:rsidRPr="00D53D7D" w:rsidRDefault="00D53D7D" w:rsidP="00D53D7D">
      <w:pPr>
        <w:widowControl/>
        <w:suppressAutoHyphens/>
        <w:jc w:val="both"/>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 xml:space="preserve">2-Banka Promosyonu İhale Şartnamesi ve diğer belgeler </w:t>
      </w:r>
      <w:r w:rsidRPr="00D53D7D">
        <w:rPr>
          <w:rFonts w:ascii="Times New Roman" w:eastAsia="Times New Roman" w:hAnsi="Times New Roman" w:cs="Times New Roman"/>
          <w:b/>
          <w:bCs/>
          <w:i/>
          <w:iCs/>
          <w:color w:val="auto"/>
          <w:sz w:val="20"/>
          <w:szCs w:val="20"/>
          <w:lang w:eastAsia="ar-SA"/>
        </w:rPr>
        <w:t>www.camliyayla.meb.gov.tr</w:t>
      </w:r>
      <w:r w:rsidRPr="00D53D7D">
        <w:rPr>
          <w:rFonts w:ascii="Times New Roman" w:eastAsia="Times New Roman" w:hAnsi="Times New Roman" w:cs="Times New Roman"/>
          <w:color w:val="auto"/>
          <w:sz w:val="20"/>
          <w:szCs w:val="20"/>
          <w:lang w:eastAsia="ar-SA"/>
        </w:rPr>
        <w:t xml:space="preserve"> adresinde görülebilir.</w:t>
      </w:r>
    </w:p>
    <w:p w:rsidR="00D53D7D" w:rsidRPr="00D53D7D" w:rsidRDefault="00D53D7D" w:rsidP="00D53D7D">
      <w:pPr>
        <w:widowControl/>
        <w:suppressAutoHyphens/>
        <w:jc w:val="both"/>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3-Ekonomik açıdan en avantajlı teklif Kapalı zarf ve açık artırma usulleri ile belirlenecektir.</w:t>
      </w:r>
    </w:p>
    <w:p w:rsidR="00D53D7D" w:rsidRPr="00D53D7D" w:rsidRDefault="00D53D7D" w:rsidP="00D53D7D">
      <w:pPr>
        <w:widowControl/>
        <w:overflowPunct w:val="0"/>
        <w:autoSpaceDE w:val="0"/>
        <w:autoSpaceDN w:val="0"/>
        <w:adjustRightInd w:val="0"/>
        <w:jc w:val="both"/>
        <w:textAlignment w:val="baseline"/>
        <w:rPr>
          <w:rFonts w:ascii="Arial" w:eastAsia="Times New Roman" w:hAnsi="Arial" w:cs="Times New Roman"/>
          <w:color w:val="auto"/>
          <w:sz w:val="20"/>
          <w:szCs w:val="20"/>
        </w:rPr>
      </w:pPr>
      <w:r w:rsidRPr="00D53D7D">
        <w:rPr>
          <w:rFonts w:ascii="Times New Roman" w:eastAsia="Times New Roman" w:hAnsi="Times New Roman" w:cs="Times New Roman"/>
          <w:color w:val="auto"/>
          <w:sz w:val="20"/>
          <w:szCs w:val="20"/>
        </w:rPr>
        <w:t xml:space="preserve">4-Teklifler, en geç </w:t>
      </w:r>
      <w:r w:rsidRPr="00D53D7D">
        <w:rPr>
          <w:rFonts w:ascii="Times New Roman" w:eastAsia="Times New Roman" w:hAnsi="Times New Roman" w:cs="Times New Roman"/>
          <w:b/>
          <w:color w:val="auto"/>
          <w:sz w:val="20"/>
          <w:szCs w:val="20"/>
        </w:rPr>
        <w:t>16/04/2020 Perşembe</w:t>
      </w:r>
      <w:r w:rsidRPr="00D53D7D">
        <w:rPr>
          <w:rFonts w:ascii="Times New Roman" w:eastAsia="Times New Roman" w:hAnsi="Times New Roman" w:cs="Times New Roman"/>
          <w:color w:val="auto"/>
          <w:sz w:val="20"/>
          <w:szCs w:val="20"/>
        </w:rPr>
        <w:t xml:space="preserve"> </w:t>
      </w:r>
      <w:r w:rsidRPr="00D53D7D">
        <w:rPr>
          <w:rFonts w:ascii="Times New Roman" w:eastAsia="Times New Roman" w:hAnsi="Times New Roman" w:cs="Times New Roman"/>
          <w:b/>
          <w:bCs/>
          <w:color w:val="auto"/>
          <w:spacing w:val="-10"/>
          <w:sz w:val="20"/>
          <w:szCs w:val="20"/>
        </w:rPr>
        <w:t>günü, saat 14:00</w:t>
      </w:r>
      <w:r w:rsidRPr="00D53D7D">
        <w:rPr>
          <w:rFonts w:ascii="Times New Roman" w:eastAsia="Times New Roman" w:hAnsi="Times New Roman" w:cs="Times New Roman"/>
          <w:b/>
          <w:bCs/>
          <w:color w:val="auto"/>
          <w:sz w:val="20"/>
          <w:szCs w:val="20"/>
        </w:rPr>
        <w:t>’a</w:t>
      </w:r>
      <w:r w:rsidRPr="00D53D7D">
        <w:rPr>
          <w:rFonts w:ascii="Times New Roman" w:eastAsia="Times New Roman" w:hAnsi="Times New Roman" w:cs="Times New Roman"/>
          <w:color w:val="auto"/>
          <w:sz w:val="20"/>
          <w:szCs w:val="20"/>
        </w:rPr>
        <w:t xml:space="preserve"> kadar Çamlıyayla İlçe Milli Eğitim Müdürlüğü Strateji Geliştirme Birimine ihaleye katılacak banka yetkilileri tarafından kapalı zarf içerisinde getirilecektir. Komisyon ve diğer banka yetkililerinin huzurunda açılan zarflardan en yüksek teklifi veren 4 adet banka arasında, aynı anda açık artırma yöntemiyle belirlenecektir.</w:t>
      </w:r>
    </w:p>
    <w:p w:rsidR="00D53D7D" w:rsidRPr="00D53D7D" w:rsidRDefault="00D53D7D" w:rsidP="00D53D7D">
      <w:pPr>
        <w:widowControl/>
        <w:suppressAutoHyphens/>
        <w:ind w:firstLine="708"/>
        <w:jc w:val="both"/>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Bilgileri ve gereğini rica ederiz.</w:t>
      </w:r>
    </w:p>
    <w:p w:rsidR="00D53D7D" w:rsidRPr="00D53D7D" w:rsidRDefault="00D53D7D" w:rsidP="00D53D7D">
      <w:pPr>
        <w:widowControl/>
        <w:suppressAutoHyphens/>
        <w:ind w:firstLine="708"/>
        <w:jc w:val="both"/>
        <w:rPr>
          <w:rFonts w:ascii="Times New Roman" w:eastAsia="Times New Roman" w:hAnsi="Times New Roman" w:cs="Times New Roman"/>
          <w:color w:val="auto"/>
          <w:sz w:val="20"/>
          <w:szCs w:val="20"/>
          <w:lang w:eastAsia="ar-SA"/>
        </w:rPr>
      </w:pPr>
    </w:p>
    <w:tbl>
      <w:tblPr>
        <w:tblW w:w="0" w:type="auto"/>
        <w:jc w:val="center"/>
        <w:tblBorders>
          <w:insideV w:val="single" w:sz="4" w:space="0" w:color="auto"/>
        </w:tblBorders>
        <w:tblCellMar>
          <w:left w:w="0" w:type="dxa"/>
          <w:right w:w="0" w:type="dxa"/>
        </w:tblCellMar>
        <w:tblLook w:val="0000" w:firstRow="0" w:lastRow="0" w:firstColumn="0" w:lastColumn="0" w:noHBand="0" w:noVBand="0"/>
      </w:tblPr>
      <w:tblGrid>
        <w:gridCol w:w="1971"/>
        <w:gridCol w:w="2185"/>
        <w:gridCol w:w="1792"/>
        <w:gridCol w:w="1845"/>
        <w:gridCol w:w="2111"/>
      </w:tblGrid>
      <w:tr w:rsidR="00D53D7D" w:rsidRPr="00D53D7D" w:rsidTr="004A4C8F">
        <w:trPr>
          <w:trHeight w:val="373"/>
          <w:jc w:val="center"/>
        </w:trPr>
        <w:tc>
          <w:tcPr>
            <w:tcW w:w="9904" w:type="dxa"/>
            <w:gridSpan w:val="5"/>
            <w:tcBorders>
              <w:bottom w:val="nil"/>
            </w:tcBorders>
            <w:vAlign w:val="center"/>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İHALE KOMİSYONU ÜYELERİ</w:t>
            </w:r>
          </w:p>
        </w:tc>
      </w:tr>
      <w:tr w:rsidR="00D53D7D" w:rsidRPr="00D53D7D" w:rsidTr="004A4C8F">
        <w:trPr>
          <w:trHeight w:val="405"/>
          <w:jc w:val="center"/>
        </w:trPr>
        <w:tc>
          <w:tcPr>
            <w:tcW w:w="1971" w:type="dxa"/>
            <w:tcBorders>
              <w:right w:val="nil"/>
            </w:tcBorders>
            <w:vAlign w:val="center"/>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BAŞKAN</w:t>
            </w:r>
          </w:p>
        </w:tc>
        <w:tc>
          <w:tcPr>
            <w:tcW w:w="2185" w:type="dxa"/>
            <w:tcBorders>
              <w:left w:val="nil"/>
              <w:right w:val="nil"/>
            </w:tcBorders>
            <w:vAlign w:val="center"/>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ÜYE</w:t>
            </w:r>
          </w:p>
        </w:tc>
        <w:tc>
          <w:tcPr>
            <w:tcW w:w="1792" w:type="dxa"/>
            <w:tcBorders>
              <w:left w:val="nil"/>
              <w:right w:val="nil"/>
            </w:tcBorders>
            <w:vAlign w:val="center"/>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ÜYE</w:t>
            </w:r>
          </w:p>
        </w:tc>
        <w:tc>
          <w:tcPr>
            <w:tcW w:w="1845" w:type="dxa"/>
            <w:tcBorders>
              <w:left w:val="nil"/>
              <w:right w:val="nil"/>
            </w:tcBorders>
            <w:vAlign w:val="center"/>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ÜYE</w:t>
            </w:r>
          </w:p>
        </w:tc>
        <w:tc>
          <w:tcPr>
            <w:tcW w:w="2111" w:type="dxa"/>
            <w:tcBorders>
              <w:left w:val="nil"/>
            </w:tcBorders>
            <w:vAlign w:val="center"/>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ÜYE</w:t>
            </w:r>
          </w:p>
        </w:tc>
      </w:tr>
      <w:tr w:rsidR="00D53D7D" w:rsidRPr="00D53D7D" w:rsidTr="004A4C8F">
        <w:trPr>
          <w:trHeight w:val="436"/>
          <w:jc w:val="center"/>
        </w:trPr>
        <w:tc>
          <w:tcPr>
            <w:tcW w:w="1971" w:type="dxa"/>
            <w:tcBorders>
              <w:right w:val="nil"/>
            </w:tcBorders>
            <w:vAlign w:val="center"/>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p>
        </w:tc>
        <w:tc>
          <w:tcPr>
            <w:tcW w:w="2185" w:type="dxa"/>
            <w:tcBorders>
              <w:left w:val="nil"/>
              <w:right w:val="nil"/>
            </w:tcBorders>
            <w:vAlign w:val="center"/>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p>
        </w:tc>
        <w:tc>
          <w:tcPr>
            <w:tcW w:w="1792" w:type="dxa"/>
            <w:tcBorders>
              <w:left w:val="nil"/>
              <w:right w:val="nil"/>
            </w:tcBorders>
            <w:vAlign w:val="center"/>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p>
        </w:tc>
        <w:tc>
          <w:tcPr>
            <w:tcW w:w="1845" w:type="dxa"/>
            <w:tcBorders>
              <w:left w:val="nil"/>
              <w:right w:val="nil"/>
            </w:tcBorders>
            <w:vAlign w:val="center"/>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p>
        </w:tc>
        <w:tc>
          <w:tcPr>
            <w:tcW w:w="2111" w:type="dxa"/>
            <w:tcBorders>
              <w:left w:val="nil"/>
            </w:tcBorders>
            <w:vAlign w:val="center"/>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p>
        </w:tc>
      </w:tr>
      <w:tr w:rsidR="00D53D7D" w:rsidRPr="00D53D7D" w:rsidTr="004A4C8F">
        <w:trPr>
          <w:trHeight w:val="580"/>
          <w:jc w:val="center"/>
        </w:trPr>
        <w:tc>
          <w:tcPr>
            <w:tcW w:w="1971" w:type="dxa"/>
            <w:tcBorders>
              <w:right w:val="nil"/>
            </w:tcBorders>
            <w:vAlign w:val="bottom"/>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Mehmet BULUT</w:t>
            </w:r>
          </w:p>
        </w:tc>
        <w:tc>
          <w:tcPr>
            <w:tcW w:w="2185" w:type="dxa"/>
            <w:tcBorders>
              <w:left w:val="nil"/>
              <w:right w:val="nil"/>
            </w:tcBorders>
            <w:vAlign w:val="bottom"/>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Erol BOSTAN</w:t>
            </w:r>
          </w:p>
        </w:tc>
        <w:tc>
          <w:tcPr>
            <w:tcW w:w="1792" w:type="dxa"/>
            <w:tcBorders>
              <w:left w:val="nil"/>
              <w:right w:val="nil"/>
            </w:tcBorders>
            <w:vAlign w:val="bottom"/>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Mehmet AĞAR</w:t>
            </w:r>
          </w:p>
        </w:tc>
        <w:tc>
          <w:tcPr>
            <w:tcW w:w="1845" w:type="dxa"/>
            <w:tcBorders>
              <w:left w:val="nil"/>
              <w:right w:val="nil"/>
            </w:tcBorders>
            <w:vAlign w:val="bottom"/>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Muhterem KURT</w:t>
            </w:r>
          </w:p>
        </w:tc>
        <w:tc>
          <w:tcPr>
            <w:tcW w:w="2111" w:type="dxa"/>
            <w:tcBorders>
              <w:left w:val="nil"/>
            </w:tcBorders>
            <w:vAlign w:val="bottom"/>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Kubilay KAYABAŞI</w:t>
            </w:r>
          </w:p>
        </w:tc>
      </w:tr>
      <w:tr w:rsidR="00D53D7D" w:rsidRPr="00D53D7D" w:rsidTr="004A4C8F">
        <w:trPr>
          <w:trHeight w:val="594"/>
          <w:jc w:val="center"/>
        </w:trPr>
        <w:tc>
          <w:tcPr>
            <w:tcW w:w="1971" w:type="dxa"/>
            <w:tcBorders>
              <w:right w:val="nil"/>
            </w:tcBorders>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İlçe Milli Eğitim Şube Müdürü</w:t>
            </w:r>
          </w:p>
        </w:tc>
        <w:tc>
          <w:tcPr>
            <w:tcW w:w="2185" w:type="dxa"/>
            <w:tcBorders>
              <w:left w:val="nil"/>
              <w:right w:val="nil"/>
            </w:tcBorders>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HEM Müdürü</w:t>
            </w:r>
          </w:p>
        </w:tc>
        <w:tc>
          <w:tcPr>
            <w:tcW w:w="1792" w:type="dxa"/>
            <w:tcBorders>
              <w:left w:val="nil"/>
              <w:right w:val="nil"/>
            </w:tcBorders>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proofErr w:type="spellStart"/>
            <w:r w:rsidRPr="00D53D7D">
              <w:rPr>
                <w:rFonts w:ascii="Times New Roman" w:eastAsia="Times New Roman" w:hAnsi="Times New Roman" w:cs="Times New Roman"/>
                <w:color w:val="auto"/>
                <w:sz w:val="20"/>
                <w:szCs w:val="20"/>
                <w:lang w:eastAsia="ar-SA"/>
              </w:rPr>
              <w:t>K.E.Ç.P.A.Lisesi</w:t>
            </w:r>
            <w:proofErr w:type="spellEnd"/>
            <w:r w:rsidRPr="00D53D7D">
              <w:rPr>
                <w:rFonts w:ascii="Times New Roman" w:eastAsia="Times New Roman" w:hAnsi="Times New Roman" w:cs="Times New Roman"/>
                <w:color w:val="auto"/>
                <w:sz w:val="20"/>
                <w:szCs w:val="20"/>
                <w:lang w:eastAsia="ar-SA"/>
              </w:rPr>
              <w:t xml:space="preserve"> Müdürü</w:t>
            </w:r>
          </w:p>
        </w:tc>
        <w:tc>
          <w:tcPr>
            <w:tcW w:w="1845" w:type="dxa"/>
            <w:tcBorders>
              <w:left w:val="nil"/>
              <w:right w:val="nil"/>
            </w:tcBorders>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 xml:space="preserve">Eğitim Bir-Sen İlçe Temsilcisi/ </w:t>
            </w:r>
          </w:p>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Öğretmen</w:t>
            </w:r>
          </w:p>
        </w:tc>
        <w:tc>
          <w:tcPr>
            <w:tcW w:w="2111" w:type="dxa"/>
            <w:tcBorders>
              <w:left w:val="nil"/>
            </w:tcBorders>
          </w:tcPr>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 xml:space="preserve">Türk Eğitim-Sen </w:t>
            </w:r>
          </w:p>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 xml:space="preserve">İlçe Temsilcisi /  </w:t>
            </w:r>
          </w:p>
          <w:p w:rsidR="00D53D7D" w:rsidRPr="00D53D7D" w:rsidRDefault="00D53D7D" w:rsidP="00D53D7D">
            <w:pPr>
              <w:widowControl/>
              <w:suppressAutoHyphens/>
              <w:jc w:val="center"/>
              <w:rPr>
                <w:rFonts w:ascii="Times New Roman" w:eastAsia="Times New Roman" w:hAnsi="Times New Roman" w:cs="Times New Roman"/>
                <w:color w:val="auto"/>
                <w:sz w:val="20"/>
                <w:szCs w:val="20"/>
                <w:lang w:eastAsia="ar-SA"/>
              </w:rPr>
            </w:pPr>
            <w:r w:rsidRPr="00D53D7D">
              <w:rPr>
                <w:rFonts w:ascii="Times New Roman" w:eastAsia="Times New Roman" w:hAnsi="Times New Roman" w:cs="Times New Roman"/>
                <w:color w:val="auto"/>
                <w:sz w:val="20"/>
                <w:szCs w:val="20"/>
                <w:lang w:eastAsia="ar-SA"/>
              </w:rPr>
              <w:t>Müdür Yardımcısı</w:t>
            </w:r>
          </w:p>
        </w:tc>
      </w:tr>
    </w:tbl>
    <w:p w:rsidR="00D53D7D" w:rsidRPr="00D53D7D" w:rsidRDefault="00D53D7D" w:rsidP="00D53D7D">
      <w:pPr>
        <w:widowControl/>
        <w:suppressAutoHyphens/>
        <w:ind w:firstLine="708"/>
        <w:jc w:val="both"/>
        <w:rPr>
          <w:rFonts w:ascii="Times New Roman" w:eastAsia="Times New Roman" w:hAnsi="Times New Roman" w:cs="Times New Roman"/>
          <w:color w:val="auto"/>
          <w:sz w:val="22"/>
          <w:szCs w:val="22"/>
          <w:lang w:eastAsia="ar-SA"/>
        </w:rPr>
      </w:pPr>
    </w:p>
    <w:p w:rsidR="00D53D7D" w:rsidRPr="00D53D7D" w:rsidRDefault="00D53D7D" w:rsidP="00D53D7D">
      <w:pPr>
        <w:widowControl/>
        <w:suppressAutoHyphens/>
        <w:rPr>
          <w:rFonts w:ascii="Times New Roman" w:eastAsia="Times New Roman" w:hAnsi="Times New Roman" w:cs="Times New Roman"/>
          <w:color w:val="auto"/>
          <w:sz w:val="22"/>
          <w:szCs w:val="22"/>
          <w:lang w:eastAsia="ar-SA"/>
        </w:rPr>
      </w:pPr>
      <w:r w:rsidRPr="00D53D7D">
        <w:rPr>
          <w:rFonts w:ascii="Times New Roman" w:eastAsia="Times New Roman" w:hAnsi="Times New Roman" w:cs="Times New Roman"/>
          <w:color w:val="auto"/>
          <w:sz w:val="22"/>
          <w:szCs w:val="22"/>
          <w:lang w:eastAsia="ar-SA"/>
        </w:rPr>
        <w:t>1-Banka Promosyonu İhale Şartnamesi</w:t>
      </w:r>
    </w:p>
    <w:p w:rsidR="00D53D7D" w:rsidRPr="00D53D7D" w:rsidRDefault="00D53D7D" w:rsidP="00D53D7D">
      <w:pPr>
        <w:widowControl/>
        <w:suppressAutoHyphens/>
        <w:rPr>
          <w:rFonts w:ascii="Times New Roman" w:eastAsia="Times New Roman" w:hAnsi="Times New Roman" w:cs="Times New Roman"/>
          <w:color w:val="auto"/>
          <w:sz w:val="22"/>
          <w:szCs w:val="22"/>
          <w:lang w:eastAsia="ar-SA"/>
        </w:rPr>
      </w:pPr>
      <w:r w:rsidRPr="00D53D7D">
        <w:rPr>
          <w:rFonts w:ascii="Times New Roman" w:eastAsia="Times New Roman" w:hAnsi="Times New Roman" w:cs="Times New Roman"/>
          <w:color w:val="auto"/>
          <w:sz w:val="22"/>
          <w:szCs w:val="22"/>
          <w:lang w:eastAsia="ar-SA"/>
        </w:rPr>
        <w:t>2-Banka Promosyon İhalesi Banka Yetkilisi Mektubu</w:t>
      </w:r>
    </w:p>
    <w:p w:rsidR="00D53D7D" w:rsidRPr="00D53D7D" w:rsidRDefault="00D53D7D" w:rsidP="00D53D7D">
      <w:pPr>
        <w:widowControl/>
        <w:suppressAutoHyphens/>
        <w:rPr>
          <w:rFonts w:ascii="Times New Roman" w:eastAsia="Times New Roman" w:hAnsi="Times New Roman" w:cs="Times New Roman"/>
          <w:color w:val="auto"/>
          <w:sz w:val="22"/>
          <w:szCs w:val="22"/>
          <w:lang w:eastAsia="ar-SA"/>
        </w:rPr>
      </w:pPr>
      <w:r w:rsidRPr="00D53D7D">
        <w:rPr>
          <w:rFonts w:ascii="Times New Roman" w:eastAsia="Times New Roman" w:hAnsi="Times New Roman" w:cs="Times New Roman"/>
          <w:color w:val="auto"/>
          <w:sz w:val="22"/>
          <w:szCs w:val="22"/>
          <w:lang w:eastAsia="ar-SA"/>
        </w:rPr>
        <w:t>3-Banka Promosyon İhalesi Teklif Mektubu</w:t>
      </w:r>
      <w:r w:rsidRPr="00D53D7D">
        <w:rPr>
          <w:rFonts w:ascii="Times New Roman" w:eastAsia="Times New Roman" w:hAnsi="Times New Roman" w:cs="Times New Roman"/>
          <w:b/>
          <w:color w:val="auto"/>
          <w:sz w:val="22"/>
          <w:szCs w:val="22"/>
          <w:lang w:eastAsia="ar-SA"/>
        </w:rPr>
        <w:t xml:space="preserve"> </w:t>
      </w: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bookmarkStart w:id="1" w:name="_GoBack"/>
      <w:bookmarkEnd w:id="1"/>
    </w:p>
    <w:p w:rsidR="00D53D7D" w:rsidRDefault="00D53D7D" w:rsidP="00A0591D">
      <w:pPr>
        <w:rPr>
          <w:rFonts w:ascii="Times New Roman" w:hAnsi="Times New Roman" w:cs="Times New Roman"/>
          <w:color w:val="3366FF"/>
          <w:sz w:val="22"/>
          <w:szCs w:val="22"/>
        </w:rPr>
      </w:pPr>
    </w:p>
    <w:p w:rsidR="00D53D7D" w:rsidRPr="00D53D7D" w:rsidRDefault="00D53D7D" w:rsidP="00D53D7D">
      <w:pPr>
        <w:jc w:val="center"/>
        <w:rPr>
          <w:rFonts w:ascii="Verdana" w:eastAsia="Verdana" w:hAnsi="Verdana" w:cs="Verdana"/>
          <w:b/>
          <w:bCs/>
          <w:sz w:val="19"/>
          <w:szCs w:val="19"/>
        </w:rPr>
      </w:pPr>
      <w:r w:rsidRPr="00D53D7D">
        <w:rPr>
          <w:rFonts w:ascii="Verdana" w:eastAsia="Verdana" w:hAnsi="Verdana" w:cs="Verdana"/>
          <w:b/>
          <w:bCs/>
          <w:sz w:val="19"/>
          <w:szCs w:val="19"/>
        </w:rPr>
        <w:t>ÇAMLIYAYLA KAYMAKAMLIĞI</w:t>
      </w:r>
    </w:p>
    <w:p w:rsidR="00D53D7D" w:rsidRPr="00D53D7D" w:rsidRDefault="00D53D7D" w:rsidP="00D53D7D">
      <w:pPr>
        <w:jc w:val="center"/>
        <w:rPr>
          <w:rFonts w:ascii="Verdana" w:eastAsia="Verdana" w:hAnsi="Verdana" w:cs="Verdana"/>
          <w:b/>
          <w:bCs/>
          <w:sz w:val="19"/>
          <w:szCs w:val="19"/>
        </w:rPr>
      </w:pPr>
      <w:r w:rsidRPr="00D53D7D">
        <w:rPr>
          <w:rFonts w:ascii="Verdana" w:eastAsia="Verdana" w:hAnsi="Verdana" w:cs="Verdana"/>
          <w:b/>
          <w:bCs/>
          <w:sz w:val="19"/>
          <w:szCs w:val="19"/>
        </w:rPr>
        <w:t>KAMU KURUMLARI ÇALIŞANLARI</w:t>
      </w:r>
    </w:p>
    <w:p w:rsidR="00D53D7D" w:rsidRPr="00D53D7D" w:rsidRDefault="00D53D7D" w:rsidP="00D53D7D">
      <w:pPr>
        <w:jc w:val="center"/>
        <w:rPr>
          <w:rFonts w:ascii="Verdana" w:eastAsia="Verdana" w:hAnsi="Verdana" w:cs="Verdana"/>
          <w:b/>
          <w:bCs/>
          <w:sz w:val="19"/>
          <w:szCs w:val="19"/>
        </w:rPr>
      </w:pPr>
      <w:r w:rsidRPr="00D53D7D">
        <w:rPr>
          <w:rFonts w:ascii="Verdana" w:eastAsia="Verdana" w:hAnsi="Verdana" w:cs="Verdana"/>
          <w:b/>
          <w:bCs/>
          <w:sz w:val="19"/>
          <w:szCs w:val="19"/>
        </w:rPr>
        <w:t xml:space="preserve">MAAŞ HESABI AÇILACAK BANKA VE BUNA BAĞLI </w:t>
      </w:r>
    </w:p>
    <w:p w:rsidR="00D53D7D" w:rsidRPr="00D53D7D" w:rsidRDefault="00D53D7D" w:rsidP="00D53D7D">
      <w:pPr>
        <w:jc w:val="center"/>
        <w:rPr>
          <w:rFonts w:ascii="Verdana" w:eastAsia="Verdana" w:hAnsi="Verdana" w:cs="Verdana"/>
          <w:b/>
          <w:bCs/>
          <w:sz w:val="19"/>
          <w:szCs w:val="19"/>
        </w:rPr>
      </w:pPr>
      <w:r w:rsidRPr="00D53D7D">
        <w:rPr>
          <w:rFonts w:ascii="Verdana" w:eastAsia="Verdana" w:hAnsi="Verdana" w:cs="Verdana"/>
          <w:b/>
          <w:bCs/>
          <w:sz w:val="19"/>
          <w:szCs w:val="19"/>
        </w:rPr>
        <w:t>PROMOSYON ÖDEMESİ İHALESİ TEKLİF MEKTUBU</w:t>
      </w:r>
    </w:p>
    <w:p w:rsidR="00D53D7D" w:rsidRPr="00D53D7D" w:rsidRDefault="00D53D7D" w:rsidP="00D53D7D">
      <w:pPr>
        <w:jc w:val="both"/>
        <w:rPr>
          <w:rFonts w:ascii="Times New Roman" w:hAnsi="Times New Roman" w:cs="Times New Roman"/>
        </w:rPr>
      </w:pPr>
    </w:p>
    <w:tbl>
      <w:tblPr>
        <w:tblpPr w:leftFromText="141" w:rightFromText="141" w:vertAnchor="text" w:horzAnchor="margin" w:tblpXSpec="center" w:tblpY="164"/>
        <w:tblW w:w="10177" w:type="dxa"/>
        <w:tblCellMar>
          <w:left w:w="70" w:type="dxa"/>
          <w:right w:w="70" w:type="dxa"/>
        </w:tblCellMar>
        <w:tblLook w:val="0000" w:firstRow="0" w:lastRow="0" w:firstColumn="0" w:lastColumn="0" w:noHBand="0" w:noVBand="0"/>
      </w:tblPr>
      <w:tblGrid>
        <w:gridCol w:w="4750"/>
        <w:gridCol w:w="207"/>
        <w:gridCol w:w="5220"/>
      </w:tblGrid>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İhale Onay Tarih ve Numarası</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rPr>
                <w:rFonts w:ascii="Times New Roman" w:eastAsia="Times New Roman" w:hAnsi="Times New Roman" w:cs="Times New Roman"/>
                <w:b/>
                <w:bCs/>
                <w:color w:val="auto"/>
                <w:sz w:val="20"/>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09.04.2020   22304039-30.01-E.6273577</w:t>
            </w:r>
          </w:p>
        </w:tc>
      </w:tr>
      <w:tr w:rsidR="00D53D7D" w:rsidRPr="00D53D7D" w:rsidTr="004A4C8F">
        <w:trPr>
          <w:trHeight w:val="255"/>
        </w:trPr>
        <w:tc>
          <w:tcPr>
            <w:tcW w:w="4750" w:type="dxa"/>
            <w:tcBorders>
              <w:top w:val="nil"/>
              <w:left w:val="nil"/>
              <w:bottom w:val="nil"/>
              <w:right w:val="nil"/>
            </w:tcBorders>
            <w:shd w:val="clear" w:color="auto" w:fill="auto"/>
            <w:noWrap/>
            <w:vAlign w:val="center"/>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1-</w:t>
            </w:r>
            <w:r w:rsidRPr="00D53D7D">
              <w:rPr>
                <w:rFonts w:ascii="Times New Roman" w:hAnsi="Times New Roman" w:cs="Times New Roman"/>
                <w:sz w:val="20"/>
                <w:szCs w:val="20"/>
              </w:rPr>
              <w:t xml:space="preserve"> Kurumların Adı     </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rPr>
                <w:rFonts w:ascii="Times New Roman" w:eastAsia="Times New Roman" w:hAnsi="Times New Roman" w:cs="Times New Roman"/>
                <w:b/>
                <w:bCs/>
                <w:color w:val="auto"/>
                <w:sz w:val="20"/>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Çamlıyayla İlçe Milli Eğitim Müdürlüğü, Emniyet Amirliği, İlçe Mal Müdürlüğü ve Milli Emlak Müdürlüğü, İlçe Nüfus Müdürlüğü, İlçe Tapu Müdürlüğü, İlçe Müftülüğü ve Çamlıyayla Belediyesi</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  A)  </w:t>
            </w:r>
            <w:r w:rsidRPr="00D53D7D">
              <w:rPr>
                <w:rFonts w:ascii="Times New Roman" w:hAnsi="Times New Roman" w:cs="Times New Roman"/>
                <w:sz w:val="20"/>
                <w:szCs w:val="20"/>
              </w:rPr>
              <w:t>Adresi</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Kale Mahallesi Saybaşı Sok. Hükümet Konağı C Blok Çamlıyayla/Mersin</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 xml:space="preserve">  B) Telefon ve Faks Numarası</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Tel: 0324.681 40 73  </w:t>
            </w:r>
            <w:proofErr w:type="spellStart"/>
            <w:r w:rsidRPr="00D53D7D">
              <w:rPr>
                <w:rFonts w:ascii="Times New Roman" w:eastAsia="Times New Roman" w:hAnsi="Times New Roman" w:cs="Times New Roman"/>
                <w:color w:val="auto"/>
                <w:sz w:val="20"/>
                <w:szCs w:val="20"/>
              </w:rPr>
              <w:t>Fax</w:t>
            </w:r>
            <w:proofErr w:type="spellEnd"/>
            <w:r w:rsidRPr="00D53D7D">
              <w:rPr>
                <w:rFonts w:ascii="Times New Roman" w:eastAsia="Times New Roman" w:hAnsi="Times New Roman" w:cs="Times New Roman"/>
                <w:color w:val="auto"/>
                <w:sz w:val="20"/>
                <w:szCs w:val="20"/>
              </w:rPr>
              <w:t>: 0324.681 25 87</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 xml:space="preserve">  C) Elektronik Posta Adresi</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i/>
                <w:color w:val="auto"/>
                <w:sz w:val="20"/>
                <w:szCs w:val="20"/>
              </w:rPr>
            </w:pPr>
            <w:r w:rsidRPr="00D53D7D">
              <w:rPr>
                <w:rFonts w:ascii="Times New Roman" w:eastAsia="Times New Roman" w:hAnsi="Times New Roman" w:cs="Times New Roman"/>
                <w:i/>
                <w:color w:val="auto"/>
                <w:sz w:val="20"/>
                <w:szCs w:val="20"/>
              </w:rPr>
              <w:t>camliyayla33@meb.gov.tr</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2-İhale</w:t>
            </w:r>
            <w:r w:rsidRPr="00D53D7D">
              <w:rPr>
                <w:rFonts w:ascii="Times New Roman" w:hAnsi="Times New Roman" w:cs="Times New Roman"/>
                <w:sz w:val="20"/>
                <w:szCs w:val="20"/>
              </w:rPr>
              <w:tab/>
              <w:t>Konusu</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Kamu Kurumları Çalışanları Maaş Hesabı Açılacak Banka Ve Buna Bağlı Promosyon Ödemesi İhalesi</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3-İhale</w:t>
            </w:r>
            <w:r w:rsidRPr="00D53D7D">
              <w:rPr>
                <w:rFonts w:ascii="Times New Roman" w:hAnsi="Times New Roman" w:cs="Times New Roman"/>
                <w:sz w:val="20"/>
                <w:szCs w:val="20"/>
              </w:rPr>
              <w:tab/>
              <w:t>Usulü</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18"/>
                <w:szCs w:val="18"/>
              </w:rPr>
            </w:pPr>
            <w:r w:rsidRPr="00D53D7D">
              <w:rPr>
                <w:rFonts w:ascii="Times New Roman" w:eastAsia="Times New Roman" w:hAnsi="Times New Roman" w:cs="Times New Roman"/>
                <w:color w:val="auto"/>
                <w:sz w:val="18"/>
                <w:szCs w:val="18"/>
              </w:rPr>
              <w:t>Kapalı Zarf ve Açık Artırma (4734 Sayılı Kanuna tabi olmayan)</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 xml:space="preserve">4-Kurum ve </w:t>
            </w:r>
            <w:r w:rsidRPr="00D53D7D">
              <w:rPr>
                <w:rFonts w:ascii="Times New Roman" w:hAnsi="Times New Roman" w:cs="Times New Roman"/>
                <w:sz w:val="20"/>
                <w:szCs w:val="20"/>
              </w:rPr>
              <w:tab/>
              <w:t>Çalışan Personel Sayısı</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b/>
                <w:color w:val="auto"/>
              </w:rPr>
            </w:pPr>
            <w:r w:rsidRPr="00D53D7D">
              <w:rPr>
                <w:rFonts w:ascii="Times New Roman" w:eastAsia="Times New Roman" w:hAnsi="Times New Roman" w:cs="Times New Roman"/>
                <w:b/>
                <w:color w:val="auto"/>
                <w:sz w:val="22"/>
                <w:szCs w:val="22"/>
              </w:rPr>
              <w:t>7 / 223</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5-Kurumlardaki Personelin Aylık Nakit Akışı (Mart 2020 ödemelerine göre)</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center"/>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Maaş ve Ek Ödeme ortalama </w:t>
            </w:r>
            <w:r w:rsidRPr="00D53D7D">
              <w:rPr>
                <w:rFonts w:ascii="Times New Roman" w:eastAsia="Times New Roman" w:hAnsi="Times New Roman" w:cs="Times New Roman"/>
                <w:b/>
                <w:bCs/>
                <w:color w:val="auto"/>
                <w:sz w:val="20"/>
                <w:szCs w:val="20"/>
              </w:rPr>
              <w:t>1.241</w:t>
            </w:r>
            <w:r w:rsidRPr="00D53D7D">
              <w:rPr>
                <w:rFonts w:ascii="Times New Roman" w:eastAsia="Times New Roman" w:hAnsi="Times New Roman" w:cs="Times New Roman"/>
                <w:b/>
                <w:color w:val="auto"/>
                <w:sz w:val="20"/>
                <w:szCs w:val="20"/>
              </w:rPr>
              <w:t>.624,07 TL.’</w:t>
            </w:r>
            <w:proofErr w:type="spellStart"/>
            <w:r w:rsidRPr="00D53D7D">
              <w:rPr>
                <w:rFonts w:ascii="Times New Roman" w:eastAsia="Times New Roman" w:hAnsi="Times New Roman" w:cs="Times New Roman"/>
                <w:b/>
                <w:color w:val="auto"/>
                <w:sz w:val="20"/>
                <w:szCs w:val="20"/>
              </w:rPr>
              <w:t>dir</w:t>
            </w:r>
            <w:proofErr w:type="spellEnd"/>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6-İhalenin Yapılacağı Yer</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Çamlıyayla Kaymakamlığı Toplantı Salonu</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hAnsi="Times New Roman" w:cs="Times New Roman"/>
                <w:sz w:val="20"/>
                <w:szCs w:val="20"/>
              </w:rPr>
            </w:pPr>
            <w:r w:rsidRPr="00D53D7D">
              <w:rPr>
                <w:rFonts w:ascii="Times New Roman" w:hAnsi="Times New Roman" w:cs="Times New Roman"/>
                <w:sz w:val="20"/>
                <w:szCs w:val="20"/>
              </w:rPr>
              <w:t>7-Promosyon Anlaşmasının Son Teklif</w:t>
            </w:r>
          </w:p>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 xml:space="preserve">   Verilme Tarih ve Saati</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center"/>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16/04/ 2020 Perşembe günü Saat 14:00</w:t>
            </w:r>
          </w:p>
        </w:tc>
      </w:tr>
    </w:tbl>
    <w:p w:rsidR="00D53D7D" w:rsidRPr="00D53D7D" w:rsidRDefault="00D53D7D" w:rsidP="00D53D7D">
      <w:pPr>
        <w:jc w:val="both"/>
        <w:rPr>
          <w:rFonts w:ascii="Times New Roman" w:hAnsi="Times New Roman" w:cs="Times New Roman"/>
        </w:rPr>
      </w:pPr>
    </w:p>
    <w:p w:rsidR="00D53D7D" w:rsidRPr="00D53D7D" w:rsidRDefault="00D53D7D" w:rsidP="00D53D7D">
      <w:pPr>
        <w:jc w:val="both"/>
        <w:rPr>
          <w:rFonts w:ascii="Times New Roman" w:hAnsi="Times New Roman" w:cs="Times New Roman"/>
        </w:rPr>
      </w:pPr>
    </w:p>
    <w:p w:rsidR="00D53D7D" w:rsidRPr="00D53D7D" w:rsidRDefault="00D53D7D" w:rsidP="00D53D7D">
      <w:pPr>
        <w:jc w:val="both"/>
      </w:pPr>
    </w:p>
    <w:p w:rsidR="00D53D7D" w:rsidRPr="00D53D7D" w:rsidRDefault="00D53D7D" w:rsidP="00D53D7D">
      <w:pPr>
        <w:rPr>
          <w:rFonts w:ascii="Times New Roman" w:hAnsi="Times New Roman" w:cs="Times New Roman"/>
        </w:rPr>
      </w:pPr>
      <w:r w:rsidRPr="00D53D7D">
        <w:rPr>
          <w:rFonts w:ascii="Times New Roman" w:hAnsi="Times New Roman" w:cs="Times New Roman"/>
        </w:rPr>
        <w:tab/>
        <w:t xml:space="preserve">Banka Promosyonu İhale Komisyonunca 16/04/2020 Perşembe </w:t>
      </w:r>
      <w:r w:rsidRPr="00D53D7D">
        <w:rPr>
          <w:rFonts w:ascii="Times New Roman" w:eastAsia="Times New Roman" w:hAnsi="Times New Roman" w:cs="Times New Roman"/>
          <w:color w:val="auto"/>
        </w:rPr>
        <w:t>günü Saat 14:00’da y</w:t>
      </w:r>
      <w:r w:rsidRPr="00D53D7D">
        <w:rPr>
          <w:rFonts w:ascii="Times New Roman" w:hAnsi="Times New Roman" w:cs="Times New Roman"/>
        </w:rPr>
        <w:t>apılacak olan Banka Promosyon İhalesi işine ait şartname incelenmiş, okunmuş ve herhangi bir ayrım ve sınırlama yapmadan bütün koşullarıyla kabul edilmiştir. (…………………………………………………………………………………………………………………………………………………………………………..) İhaleye ilişkin olarak aşağıdaki hususları içeren teklifimizin kabulünü arz ederiz.</w:t>
      </w:r>
    </w:p>
    <w:p w:rsidR="00D53D7D" w:rsidRPr="00D53D7D" w:rsidRDefault="00D53D7D" w:rsidP="00D53D7D">
      <w:pPr>
        <w:jc w:val="both"/>
        <w:rPr>
          <w:rFonts w:ascii="Times New Roman" w:hAnsi="Times New Roman" w:cs="Times New Roman"/>
        </w:rPr>
      </w:pPr>
    </w:p>
    <w:p w:rsidR="00D53D7D" w:rsidRPr="00D53D7D" w:rsidRDefault="00D53D7D" w:rsidP="00D53D7D">
      <w:pPr>
        <w:jc w:val="both"/>
        <w:rPr>
          <w:rFonts w:ascii="Times New Roman" w:hAnsi="Times New Roman" w:cs="Times New Roman"/>
        </w:rPr>
      </w:pPr>
      <w:r w:rsidRPr="00D53D7D">
        <w:rPr>
          <w:rFonts w:ascii="Times New Roman" w:hAnsi="Times New Roman" w:cs="Times New Roman"/>
        </w:rPr>
        <w:tab/>
        <w:t>Bankamız; Promosyon olarak kişilere sözleşmenin imzalandığı tarihten itibaren 1 ay içerisinde tek seferde olmak üzere</w:t>
      </w:r>
      <w:r w:rsidRPr="00D53D7D">
        <w:rPr>
          <w:rFonts w:ascii="Times New Roman" w:hAnsi="Times New Roman" w:cs="Times New Roman"/>
          <w:color w:val="BFBFBF"/>
        </w:rPr>
        <w:t>………...(rakamla)…….</w:t>
      </w:r>
      <w:r w:rsidRPr="00D53D7D">
        <w:rPr>
          <w:rFonts w:ascii="Times New Roman" w:hAnsi="Times New Roman" w:cs="Times New Roman"/>
        </w:rPr>
        <w:t>TL</w:t>
      </w:r>
      <w:r w:rsidRPr="00D53D7D">
        <w:rPr>
          <w:rFonts w:ascii="Times New Roman" w:hAnsi="Times New Roman" w:cs="Times New Roman"/>
          <w:color w:val="BFBFBF"/>
        </w:rPr>
        <w:t>……………(yazıyla)……</w:t>
      </w:r>
      <w:r w:rsidRPr="00D53D7D">
        <w:rPr>
          <w:rFonts w:ascii="Times New Roman" w:hAnsi="Times New Roman" w:cs="Times New Roman"/>
        </w:rPr>
        <w:t>……….TL ödemeyi kabul ve taahhüt eder.</w:t>
      </w:r>
    </w:p>
    <w:p w:rsidR="00D53D7D" w:rsidRPr="00D53D7D" w:rsidRDefault="00D53D7D" w:rsidP="00D53D7D">
      <w:pPr>
        <w:jc w:val="both"/>
      </w:pPr>
      <w:r w:rsidRPr="00D53D7D">
        <w:tab/>
      </w:r>
    </w:p>
    <w:p w:rsidR="00D53D7D" w:rsidRPr="00D53D7D" w:rsidRDefault="00D53D7D" w:rsidP="00D53D7D">
      <w:pPr>
        <w:jc w:val="both"/>
        <w:rPr>
          <w:rFonts w:ascii="Times New Roman" w:hAnsi="Times New Roman" w:cs="Times New Roman"/>
          <w:color w:val="000000" w:themeColor="text1"/>
        </w:rPr>
      </w:pPr>
      <w:r w:rsidRPr="00D53D7D">
        <w:tab/>
      </w:r>
      <w:r w:rsidRPr="00D53D7D">
        <w:rPr>
          <w:rFonts w:ascii="Times New Roman" w:hAnsi="Times New Roman" w:cs="Times New Roman"/>
          <w:color w:val="000000" w:themeColor="text1"/>
        </w:rPr>
        <w:t>Saygılarımızla..</w:t>
      </w:r>
    </w:p>
    <w:p w:rsidR="00D53D7D" w:rsidRPr="00D53D7D" w:rsidRDefault="00D53D7D" w:rsidP="00D53D7D">
      <w:pPr>
        <w:jc w:val="both"/>
      </w:pPr>
    </w:p>
    <w:p w:rsidR="00D53D7D" w:rsidRPr="00D53D7D" w:rsidRDefault="00D53D7D" w:rsidP="00D53D7D">
      <w:pPr>
        <w:ind w:left="6372" w:firstLine="708"/>
        <w:jc w:val="both"/>
      </w:pPr>
      <w:r w:rsidRPr="00D53D7D">
        <w:rPr>
          <w:rFonts w:ascii="Times New Roman" w:hAnsi="Times New Roman" w:cs="Times New Roman"/>
        </w:rPr>
        <w:t xml:space="preserve">               İmza</w:t>
      </w:r>
    </w:p>
    <w:p w:rsidR="00D53D7D" w:rsidRPr="00D53D7D" w:rsidRDefault="00D53D7D" w:rsidP="00D53D7D">
      <w:pPr>
        <w:jc w:val="both"/>
        <w:rPr>
          <w:rFonts w:ascii="Times New Roman" w:hAnsi="Times New Roman" w:cs="Times New Roman"/>
        </w:rPr>
      </w:pP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p>
    <w:p w:rsidR="00D53D7D" w:rsidRPr="00D53D7D" w:rsidRDefault="00D53D7D" w:rsidP="00D53D7D">
      <w:pPr>
        <w:jc w:val="both"/>
        <w:rPr>
          <w:rFonts w:ascii="Times New Roman" w:hAnsi="Times New Roman" w:cs="Times New Roman"/>
        </w:rPr>
      </w:pPr>
    </w:p>
    <w:p w:rsidR="00D53D7D" w:rsidRPr="00D53D7D" w:rsidRDefault="00D53D7D" w:rsidP="00D53D7D">
      <w:pPr>
        <w:ind w:left="7080" w:firstLine="708"/>
        <w:jc w:val="both"/>
        <w:rPr>
          <w:rFonts w:ascii="Times New Roman" w:hAnsi="Times New Roman" w:cs="Times New Roman"/>
        </w:rPr>
      </w:pPr>
      <w:r w:rsidRPr="00D53D7D">
        <w:rPr>
          <w:rFonts w:ascii="Times New Roman" w:hAnsi="Times New Roman" w:cs="Times New Roman"/>
        </w:rPr>
        <w:t>Adı Soyadı</w:t>
      </w:r>
    </w:p>
    <w:p w:rsidR="00D53D7D" w:rsidRPr="00D53D7D" w:rsidRDefault="00D53D7D" w:rsidP="00D53D7D">
      <w:pPr>
        <w:jc w:val="both"/>
        <w:rPr>
          <w:rFonts w:ascii="Times New Roman" w:hAnsi="Times New Roman" w:cs="Times New Roman"/>
        </w:rPr>
      </w:pP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t>........Bankası Yetkilisi</w:t>
      </w:r>
    </w:p>
    <w:p w:rsidR="00D53D7D" w:rsidRPr="00D53D7D" w:rsidRDefault="00D53D7D" w:rsidP="00D53D7D">
      <w:pPr>
        <w:jc w:val="both"/>
        <w:rPr>
          <w:rFonts w:ascii="Times New Roman" w:hAnsi="Times New Roman" w:cs="Times New Roman"/>
        </w:rPr>
      </w:pP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Default="00D53D7D" w:rsidP="00A0591D">
      <w:pPr>
        <w:rPr>
          <w:rFonts w:ascii="Times New Roman" w:hAnsi="Times New Roman" w:cs="Times New Roman"/>
          <w:color w:val="3366FF"/>
          <w:sz w:val="22"/>
          <w:szCs w:val="22"/>
        </w:rPr>
      </w:pPr>
    </w:p>
    <w:p w:rsidR="00D53D7D" w:rsidRPr="00D53D7D" w:rsidRDefault="00D53D7D" w:rsidP="00D53D7D">
      <w:pPr>
        <w:jc w:val="center"/>
        <w:rPr>
          <w:rFonts w:ascii="Verdana" w:eastAsia="Verdana" w:hAnsi="Verdana" w:cs="Verdana"/>
          <w:b/>
          <w:bCs/>
          <w:sz w:val="19"/>
          <w:szCs w:val="19"/>
        </w:rPr>
      </w:pPr>
      <w:r w:rsidRPr="00D53D7D">
        <w:rPr>
          <w:rFonts w:ascii="Verdana" w:eastAsia="Verdana" w:hAnsi="Verdana" w:cs="Verdana"/>
          <w:b/>
          <w:bCs/>
          <w:sz w:val="19"/>
          <w:szCs w:val="19"/>
        </w:rPr>
        <w:t>ÇAMLIYAYLA</w:t>
      </w:r>
      <w:r>
        <w:rPr>
          <w:rFonts w:ascii="Verdana" w:eastAsia="Verdana" w:hAnsi="Verdana" w:cs="Verdana"/>
          <w:b/>
          <w:bCs/>
          <w:sz w:val="19"/>
          <w:szCs w:val="19"/>
        </w:rPr>
        <w:t xml:space="preserve"> </w:t>
      </w:r>
      <w:r w:rsidRPr="00D53D7D">
        <w:rPr>
          <w:rFonts w:ascii="Verdana" w:eastAsia="Verdana" w:hAnsi="Verdana" w:cs="Verdana"/>
          <w:b/>
          <w:bCs/>
          <w:sz w:val="19"/>
          <w:szCs w:val="19"/>
        </w:rPr>
        <w:t>KAYMAKAMLIĞI</w:t>
      </w:r>
    </w:p>
    <w:p w:rsidR="00D53D7D" w:rsidRPr="00D53D7D" w:rsidRDefault="00D53D7D" w:rsidP="00D53D7D">
      <w:pPr>
        <w:jc w:val="center"/>
        <w:rPr>
          <w:rFonts w:ascii="Verdana" w:eastAsia="Verdana" w:hAnsi="Verdana" w:cs="Verdana"/>
          <w:b/>
          <w:bCs/>
          <w:sz w:val="19"/>
          <w:szCs w:val="19"/>
        </w:rPr>
      </w:pPr>
      <w:r w:rsidRPr="00D53D7D">
        <w:rPr>
          <w:rFonts w:ascii="Verdana" w:eastAsia="Verdana" w:hAnsi="Verdana" w:cs="Verdana"/>
          <w:b/>
          <w:bCs/>
          <w:sz w:val="19"/>
          <w:szCs w:val="19"/>
        </w:rPr>
        <w:t>KAMU KURUMLARI ÇALIŞANLARI</w:t>
      </w:r>
    </w:p>
    <w:p w:rsidR="00D53D7D" w:rsidRPr="00D53D7D" w:rsidRDefault="00D53D7D" w:rsidP="00D53D7D">
      <w:pPr>
        <w:jc w:val="center"/>
        <w:rPr>
          <w:rFonts w:ascii="Verdana" w:eastAsia="Verdana" w:hAnsi="Verdana" w:cs="Verdana"/>
          <w:b/>
          <w:bCs/>
          <w:sz w:val="19"/>
          <w:szCs w:val="19"/>
        </w:rPr>
      </w:pPr>
      <w:r w:rsidRPr="00D53D7D">
        <w:rPr>
          <w:rFonts w:ascii="Verdana" w:eastAsia="Verdana" w:hAnsi="Verdana" w:cs="Verdana"/>
          <w:b/>
          <w:bCs/>
          <w:sz w:val="19"/>
          <w:szCs w:val="19"/>
        </w:rPr>
        <w:t xml:space="preserve">MAAŞ HESABI AÇILACAK BANKA VE BUNA BAĞLI </w:t>
      </w:r>
    </w:p>
    <w:p w:rsidR="00D53D7D" w:rsidRPr="00D53D7D" w:rsidRDefault="00D53D7D" w:rsidP="00D53D7D">
      <w:pPr>
        <w:jc w:val="center"/>
        <w:rPr>
          <w:rFonts w:ascii="Verdana" w:eastAsia="Verdana" w:hAnsi="Verdana" w:cs="Verdana"/>
          <w:b/>
          <w:bCs/>
          <w:sz w:val="19"/>
          <w:szCs w:val="19"/>
        </w:rPr>
      </w:pPr>
      <w:r w:rsidRPr="00D53D7D">
        <w:rPr>
          <w:rFonts w:ascii="Verdana" w:eastAsia="Verdana" w:hAnsi="Verdana" w:cs="Verdana"/>
          <w:b/>
          <w:bCs/>
          <w:sz w:val="19"/>
          <w:szCs w:val="19"/>
        </w:rPr>
        <w:t>PROMOSYON ÖDEMESİ İHALESİ BANKA YETKİLİSİ MEKTUBU</w:t>
      </w:r>
    </w:p>
    <w:p w:rsidR="00D53D7D" w:rsidRPr="00D53D7D" w:rsidRDefault="00D53D7D" w:rsidP="00D53D7D">
      <w:pPr>
        <w:rPr>
          <w:rFonts w:ascii="Verdana" w:eastAsia="Verdana" w:hAnsi="Verdana" w:cs="Verdana"/>
          <w:b/>
          <w:bCs/>
          <w:iCs/>
          <w:sz w:val="19"/>
          <w:szCs w:val="19"/>
        </w:rPr>
      </w:pPr>
    </w:p>
    <w:tbl>
      <w:tblPr>
        <w:tblpPr w:leftFromText="141" w:rightFromText="141" w:vertAnchor="text" w:horzAnchor="margin" w:tblpXSpec="center" w:tblpY="164"/>
        <w:tblW w:w="10177" w:type="dxa"/>
        <w:tblCellMar>
          <w:left w:w="70" w:type="dxa"/>
          <w:right w:w="70" w:type="dxa"/>
        </w:tblCellMar>
        <w:tblLook w:val="0000" w:firstRow="0" w:lastRow="0" w:firstColumn="0" w:lastColumn="0" w:noHBand="0" w:noVBand="0"/>
      </w:tblPr>
      <w:tblGrid>
        <w:gridCol w:w="4750"/>
        <w:gridCol w:w="207"/>
        <w:gridCol w:w="5220"/>
      </w:tblGrid>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İhale Onay Tarih ve Numarası</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rPr>
                <w:rFonts w:ascii="Times New Roman" w:eastAsia="Times New Roman" w:hAnsi="Times New Roman" w:cs="Times New Roman"/>
                <w:b/>
                <w:bCs/>
                <w:color w:val="auto"/>
                <w:sz w:val="20"/>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09.04.2020   22304039-30.01-E.6273577</w:t>
            </w:r>
          </w:p>
        </w:tc>
      </w:tr>
      <w:tr w:rsidR="00D53D7D" w:rsidRPr="00D53D7D" w:rsidTr="004A4C8F">
        <w:trPr>
          <w:trHeight w:val="255"/>
        </w:trPr>
        <w:tc>
          <w:tcPr>
            <w:tcW w:w="4750" w:type="dxa"/>
            <w:tcBorders>
              <w:top w:val="nil"/>
              <w:left w:val="nil"/>
              <w:bottom w:val="nil"/>
              <w:right w:val="nil"/>
            </w:tcBorders>
            <w:shd w:val="clear" w:color="auto" w:fill="auto"/>
            <w:noWrap/>
            <w:vAlign w:val="center"/>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1-</w:t>
            </w:r>
            <w:r w:rsidRPr="00D53D7D">
              <w:rPr>
                <w:rFonts w:ascii="Times New Roman" w:hAnsi="Times New Roman" w:cs="Times New Roman"/>
                <w:sz w:val="20"/>
                <w:szCs w:val="20"/>
              </w:rPr>
              <w:t xml:space="preserve"> Kurumların Adı     </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rPr>
                <w:rFonts w:ascii="Times New Roman" w:eastAsia="Times New Roman" w:hAnsi="Times New Roman" w:cs="Times New Roman"/>
                <w:b/>
                <w:bCs/>
                <w:color w:val="auto"/>
                <w:sz w:val="20"/>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Çamlıyayla İlçe Milli Eğitim Müdürlüğü, Emniyet Amirliği, İlçe Mal Müdürlüğü ve Milli Emlak Müdürlüğü, İlçe Nüfus Müdürlüğü, İlçe Tapu Müdürlüğü, İlçe Müftülüğü ve Çamlıyayla Belediyesi</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  A)  </w:t>
            </w:r>
            <w:r w:rsidRPr="00D53D7D">
              <w:rPr>
                <w:rFonts w:ascii="Times New Roman" w:hAnsi="Times New Roman" w:cs="Times New Roman"/>
                <w:sz w:val="20"/>
                <w:szCs w:val="20"/>
              </w:rPr>
              <w:t>Adresi</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Kale Mahallesi Saybaşı Sok. Hükümet Konağı C Blok Çamlıyayla/Mersin</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 xml:space="preserve">  B) Telefon ve Faks Numarası</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Tel: 0324.681 40 73  </w:t>
            </w:r>
            <w:proofErr w:type="spellStart"/>
            <w:r w:rsidRPr="00D53D7D">
              <w:rPr>
                <w:rFonts w:ascii="Times New Roman" w:eastAsia="Times New Roman" w:hAnsi="Times New Roman" w:cs="Times New Roman"/>
                <w:color w:val="auto"/>
                <w:sz w:val="20"/>
                <w:szCs w:val="20"/>
              </w:rPr>
              <w:t>Fax</w:t>
            </w:r>
            <w:proofErr w:type="spellEnd"/>
            <w:r w:rsidRPr="00D53D7D">
              <w:rPr>
                <w:rFonts w:ascii="Times New Roman" w:eastAsia="Times New Roman" w:hAnsi="Times New Roman" w:cs="Times New Roman"/>
                <w:color w:val="auto"/>
                <w:sz w:val="20"/>
                <w:szCs w:val="20"/>
              </w:rPr>
              <w:t>: 0324.681 25 87</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 xml:space="preserve">  C) Elektronik Posta Adresi</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i/>
                <w:color w:val="auto"/>
                <w:sz w:val="20"/>
                <w:szCs w:val="20"/>
              </w:rPr>
            </w:pPr>
            <w:r w:rsidRPr="00D53D7D">
              <w:rPr>
                <w:rFonts w:ascii="Times New Roman" w:eastAsia="Times New Roman" w:hAnsi="Times New Roman" w:cs="Times New Roman"/>
                <w:i/>
                <w:color w:val="auto"/>
                <w:sz w:val="20"/>
                <w:szCs w:val="20"/>
              </w:rPr>
              <w:t>camliyayla33@meb.gov.tr</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2-İhale</w:t>
            </w:r>
            <w:r w:rsidRPr="00D53D7D">
              <w:rPr>
                <w:rFonts w:ascii="Times New Roman" w:hAnsi="Times New Roman" w:cs="Times New Roman"/>
                <w:sz w:val="20"/>
                <w:szCs w:val="20"/>
              </w:rPr>
              <w:tab/>
              <w:t>Konusu</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Kamu Kurumları Çalışanları Maaş Hesabı Açılacak Banka Ve Buna Bağlı Promosyon Ödemesi İhalesi</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3-İhale</w:t>
            </w:r>
            <w:r w:rsidRPr="00D53D7D">
              <w:rPr>
                <w:rFonts w:ascii="Times New Roman" w:hAnsi="Times New Roman" w:cs="Times New Roman"/>
                <w:sz w:val="20"/>
                <w:szCs w:val="20"/>
              </w:rPr>
              <w:tab/>
              <w:t>Usulü</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18"/>
                <w:szCs w:val="18"/>
              </w:rPr>
            </w:pPr>
            <w:r w:rsidRPr="00D53D7D">
              <w:rPr>
                <w:rFonts w:ascii="Times New Roman" w:eastAsia="Times New Roman" w:hAnsi="Times New Roman" w:cs="Times New Roman"/>
                <w:color w:val="auto"/>
                <w:sz w:val="18"/>
                <w:szCs w:val="18"/>
              </w:rPr>
              <w:t>Kapalı Zarf ve Açık Artırma (4734 Sayılı Kanuna tabi olmayan)</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 xml:space="preserve">4-Kurum ve </w:t>
            </w:r>
            <w:r w:rsidRPr="00D53D7D">
              <w:rPr>
                <w:rFonts w:ascii="Times New Roman" w:hAnsi="Times New Roman" w:cs="Times New Roman"/>
                <w:sz w:val="20"/>
                <w:szCs w:val="20"/>
              </w:rPr>
              <w:tab/>
              <w:t>Çalışan Personel Sayısı</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b/>
                <w:color w:val="auto"/>
              </w:rPr>
            </w:pPr>
            <w:r w:rsidRPr="00D53D7D">
              <w:rPr>
                <w:rFonts w:ascii="Times New Roman" w:eastAsia="Times New Roman" w:hAnsi="Times New Roman" w:cs="Times New Roman"/>
                <w:b/>
                <w:color w:val="auto"/>
                <w:sz w:val="22"/>
                <w:szCs w:val="22"/>
              </w:rPr>
              <w:t>7 / 223</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5-Kurumlardaki Personelin Aylık Nakit Akışı (Mart 2020 ödemelerine göre)</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center"/>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Maaş ve Ek Ödeme ortalama </w:t>
            </w:r>
            <w:r w:rsidRPr="00D53D7D">
              <w:rPr>
                <w:rFonts w:ascii="Times New Roman" w:eastAsia="Times New Roman" w:hAnsi="Times New Roman" w:cs="Times New Roman"/>
                <w:b/>
                <w:bCs/>
                <w:color w:val="auto"/>
                <w:sz w:val="20"/>
                <w:szCs w:val="20"/>
              </w:rPr>
              <w:t>1.241</w:t>
            </w:r>
            <w:r w:rsidRPr="00D53D7D">
              <w:rPr>
                <w:rFonts w:ascii="Times New Roman" w:eastAsia="Times New Roman" w:hAnsi="Times New Roman" w:cs="Times New Roman"/>
                <w:b/>
                <w:color w:val="auto"/>
                <w:sz w:val="20"/>
                <w:szCs w:val="20"/>
              </w:rPr>
              <w:t>.624,07 TL.’</w:t>
            </w:r>
            <w:proofErr w:type="spellStart"/>
            <w:r w:rsidRPr="00D53D7D">
              <w:rPr>
                <w:rFonts w:ascii="Times New Roman" w:eastAsia="Times New Roman" w:hAnsi="Times New Roman" w:cs="Times New Roman"/>
                <w:b/>
                <w:color w:val="auto"/>
                <w:sz w:val="20"/>
                <w:szCs w:val="20"/>
              </w:rPr>
              <w:t>dir</w:t>
            </w:r>
            <w:proofErr w:type="spellEnd"/>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6-İhalenin Yapılacağı Yer</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Çamlıyayla Kaymakamlığı Toplantı Salonu</w:t>
            </w:r>
          </w:p>
        </w:tc>
      </w:tr>
      <w:tr w:rsidR="00D53D7D" w:rsidRPr="00D53D7D" w:rsidTr="004A4C8F">
        <w:trPr>
          <w:trHeight w:val="423"/>
        </w:trPr>
        <w:tc>
          <w:tcPr>
            <w:tcW w:w="4750" w:type="dxa"/>
            <w:tcBorders>
              <w:top w:val="nil"/>
              <w:left w:val="nil"/>
              <w:bottom w:val="nil"/>
              <w:right w:val="nil"/>
            </w:tcBorders>
            <w:shd w:val="clear" w:color="auto" w:fill="auto"/>
            <w:noWrap/>
            <w:vAlign w:val="bottom"/>
          </w:tcPr>
          <w:p w:rsidR="00D53D7D" w:rsidRPr="00D53D7D" w:rsidRDefault="00D53D7D" w:rsidP="00D53D7D">
            <w:pPr>
              <w:widowControl/>
              <w:rPr>
                <w:rFonts w:ascii="Times New Roman" w:hAnsi="Times New Roman" w:cs="Times New Roman"/>
                <w:sz w:val="20"/>
                <w:szCs w:val="20"/>
              </w:rPr>
            </w:pPr>
            <w:r w:rsidRPr="00D53D7D">
              <w:rPr>
                <w:rFonts w:ascii="Times New Roman" w:hAnsi="Times New Roman" w:cs="Times New Roman"/>
                <w:sz w:val="20"/>
                <w:szCs w:val="20"/>
              </w:rPr>
              <w:t>7-Promosyon Anlaşmasının Son Teklif</w:t>
            </w:r>
          </w:p>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hAnsi="Times New Roman" w:cs="Times New Roman"/>
                <w:sz w:val="20"/>
                <w:szCs w:val="20"/>
              </w:rPr>
              <w:t xml:space="preserve">   Verilme Tarih ve Saati</w:t>
            </w:r>
          </w:p>
        </w:tc>
        <w:tc>
          <w:tcPr>
            <w:tcW w:w="207" w:type="dxa"/>
            <w:tcBorders>
              <w:top w:val="nil"/>
              <w:left w:val="nil"/>
              <w:bottom w:val="nil"/>
              <w:right w:val="nil"/>
            </w:tcBorders>
            <w:shd w:val="clear" w:color="auto" w:fill="auto"/>
            <w:noWrap/>
            <w:vAlign w:val="center"/>
          </w:tcPr>
          <w:p w:rsidR="00D53D7D" w:rsidRPr="00D53D7D" w:rsidRDefault="00D53D7D" w:rsidP="00D53D7D">
            <w:pPr>
              <w:rPr>
                <w:b/>
                <w:bCs/>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center"/>
          </w:tcPr>
          <w:p w:rsidR="00D53D7D" w:rsidRPr="00D53D7D" w:rsidRDefault="00D53D7D" w:rsidP="00D53D7D">
            <w:pPr>
              <w:widowControl/>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16/04/ 2020 Perşembe günü Saat 14:00</w:t>
            </w:r>
          </w:p>
        </w:tc>
      </w:tr>
    </w:tbl>
    <w:p w:rsidR="00D53D7D" w:rsidRPr="00D53D7D" w:rsidRDefault="00D53D7D" w:rsidP="00D53D7D">
      <w:pPr>
        <w:rPr>
          <w:rFonts w:ascii="Verdana" w:eastAsia="Verdana" w:hAnsi="Verdana" w:cs="Verdana"/>
          <w:b/>
          <w:bCs/>
          <w:sz w:val="19"/>
          <w:szCs w:val="19"/>
        </w:rPr>
      </w:pPr>
    </w:p>
    <w:p w:rsidR="00D53D7D" w:rsidRPr="00D53D7D" w:rsidRDefault="00D53D7D" w:rsidP="00D53D7D">
      <w:pPr>
        <w:jc w:val="center"/>
        <w:rPr>
          <w:rFonts w:ascii="Times New Roman" w:eastAsia="Verdana" w:hAnsi="Times New Roman" w:cs="Times New Roman"/>
          <w:b/>
          <w:bCs/>
          <w:sz w:val="22"/>
          <w:szCs w:val="22"/>
        </w:rPr>
      </w:pPr>
      <w:r w:rsidRPr="00D53D7D">
        <w:rPr>
          <w:rFonts w:ascii="Times New Roman" w:eastAsia="Verdana" w:hAnsi="Times New Roman" w:cs="Times New Roman"/>
          <w:b/>
          <w:bCs/>
          <w:sz w:val="22"/>
          <w:szCs w:val="22"/>
        </w:rPr>
        <w:t xml:space="preserve">MAAŞ HESABI AÇILACAK BANKA VE BUNA BAĞLI </w:t>
      </w:r>
    </w:p>
    <w:p w:rsidR="00D53D7D" w:rsidRPr="00D53D7D" w:rsidRDefault="00D53D7D" w:rsidP="00D53D7D">
      <w:pPr>
        <w:jc w:val="center"/>
        <w:rPr>
          <w:rFonts w:ascii="Times New Roman" w:hAnsi="Times New Roman" w:cs="Times New Roman"/>
          <w:b/>
          <w:bCs/>
          <w:sz w:val="22"/>
          <w:szCs w:val="22"/>
        </w:rPr>
      </w:pPr>
      <w:r w:rsidRPr="00D53D7D">
        <w:rPr>
          <w:rFonts w:ascii="Times New Roman" w:hAnsi="Times New Roman" w:cs="Times New Roman"/>
          <w:b/>
          <w:bCs/>
          <w:sz w:val="22"/>
          <w:szCs w:val="22"/>
        </w:rPr>
        <w:t xml:space="preserve">PROMOSYON ÖDEMESİ İHALESİ </w:t>
      </w:r>
    </w:p>
    <w:p w:rsidR="00D53D7D" w:rsidRPr="00D53D7D" w:rsidRDefault="00D53D7D" w:rsidP="00D53D7D">
      <w:pPr>
        <w:jc w:val="center"/>
        <w:rPr>
          <w:rFonts w:ascii="Times New Roman" w:hAnsi="Times New Roman" w:cs="Times New Roman"/>
          <w:b/>
          <w:bCs/>
          <w:sz w:val="22"/>
          <w:szCs w:val="22"/>
        </w:rPr>
      </w:pPr>
      <w:r w:rsidRPr="00D53D7D">
        <w:rPr>
          <w:rFonts w:ascii="Times New Roman" w:hAnsi="Times New Roman" w:cs="Times New Roman"/>
          <w:b/>
          <w:bCs/>
          <w:sz w:val="22"/>
          <w:szCs w:val="22"/>
        </w:rPr>
        <w:t>İHALE KOMİSYONU BAŞKANLIĞINA</w:t>
      </w:r>
    </w:p>
    <w:p w:rsidR="00D53D7D" w:rsidRPr="00D53D7D" w:rsidRDefault="00D53D7D" w:rsidP="00D53D7D">
      <w:pPr>
        <w:jc w:val="center"/>
        <w:rPr>
          <w:rFonts w:ascii="Times New Roman" w:hAnsi="Times New Roman" w:cs="Times New Roman"/>
          <w:b/>
        </w:rPr>
      </w:pPr>
    </w:p>
    <w:p w:rsidR="00D53D7D" w:rsidRPr="00D53D7D" w:rsidRDefault="00D53D7D" w:rsidP="00D53D7D">
      <w:pPr>
        <w:numPr>
          <w:ilvl w:val="0"/>
          <w:numId w:val="2"/>
        </w:numPr>
        <w:jc w:val="both"/>
        <w:rPr>
          <w:rFonts w:ascii="Times New Roman" w:eastAsia="Verdana" w:hAnsi="Times New Roman" w:cs="Times New Roman"/>
        </w:rPr>
      </w:pPr>
      <w:r w:rsidRPr="00D53D7D">
        <w:rPr>
          <w:rFonts w:ascii="Times New Roman" w:eastAsia="Verdana" w:hAnsi="Times New Roman" w:cs="Times New Roman"/>
        </w:rPr>
        <w:t>………………….…….. Bankasını temsil etmeye ve onun adına hareket etmeye tam yetkili olarak verilen tüm yeterlik şartlarını ve bilgilerini gözden geçirip tamamını anlayarak, MAAŞ HESABI AÇILACAK BANKA VE BUNA BAĞLI PROMOSYON ÖDEMESİ İHALESİNE yeterlik için değerlendirilmek üzere başvurmaktayız.</w:t>
      </w:r>
    </w:p>
    <w:p w:rsidR="00D53D7D" w:rsidRPr="00D53D7D" w:rsidRDefault="00D53D7D" w:rsidP="00D53D7D">
      <w:pPr>
        <w:ind w:left="720"/>
        <w:contextualSpacing/>
        <w:jc w:val="both"/>
        <w:rPr>
          <w:rFonts w:ascii="Times New Roman" w:hAnsi="Times New Roman" w:cs="Times New Roman"/>
        </w:rPr>
      </w:pPr>
    </w:p>
    <w:p w:rsidR="00D53D7D" w:rsidRPr="00D53D7D" w:rsidRDefault="00D53D7D" w:rsidP="00D53D7D">
      <w:pPr>
        <w:numPr>
          <w:ilvl w:val="0"/>
          <w:numId w:val="2"/>
        </w:numPr>
        <w:contextualSpacing/>
        <w:jc w:val="both"/>
        <w:rPr>
          <w:rFonts w:ascii="Times New Roman" w:hAnsi="Times New Roman" w:cs="Times New Roman"/>
        </w:rPr>
      </w:pPr>
      <w:r w:rsidRPr="00D53D7D">
        <w:rPr>
          <w:rFonts w:ascii="Times New Roman" w:hAnsi="Times New Roman" w:cs="Times New Roman"/>
        </w:rPr>
        <w:t>İhale Komisyonu daha fazla bilgi için Bankamızla irtibat kurabilir.</w:t>
      </w:r>
    </w:p>
    <w:p w:rsidR="00D53D7D" w:rsidRPr="00D53D7D" w:rsidRDefault="00D53D7D" w:rsidP="00D53D7D">
      <w:pPr>
        <w:ind w:left="720"/>
        <w:contextualSpacing/>
        <w:jc w:val="both"/>
        <w:rPr>
          <w:rFonts w:ascii="Times New Roman" w:hAnsi="Times New Roman" w:cs="Times New Roman"/>
        </w:rPr>
      </w:pPr>
    </w:p>
    <w:p w:rsidR="00D53D7D" w:rsidRPr="00D53D7D" w:rsidRDefault="00D53D7D" w:rsidP="00D53D7D">
      <w:pPr>
        <w:numPr>
          <w:ilvl w:val="0"/>
          <w:numId w:val="2"/>
        </w:numPr>
        <w:contextualSpacing/>
        <w:jc w:val="both"/>
        <w:rPr>
          <w:rFonts w:ascii="Times New Roman" w:hAnsi="Times New Roman" w:cs="Times New Roman"/>
        </w:rPr>
      </w:pPr>
      <w:r w:rsidRPr="00D53D7D">
        <w:rPr>
          <w:rFonts w:ascii="Times New Roman" w:hAnsi="Times New Roman" w:cs="Times New Roman"/>
        </w:rPr>
        <w:t>Aşağıdaki isim ve imzalar Bankamız adına hareket etmeye tam yetkilidirler. İmza sahipleri olarak bu başvurudaki taahhüt ve bilgilerin tam, gerçek ve her detayı ile doğru olduğunu bildiririz.</w:t>
      </w:r>
    </w:p>
    <w:p w:rsidR="00D53D7D" w:rsidRPr="00D53D7D" w:rsidRDefault="00D53D7D" w:rsidP="00D53D7D">
      <w:pPr>
        <w:ind w:left="720"/>
        <w:contextualSpacing/>
        <w:rPr>
          <w:rFonts w:ascii="Times New Roman" w:hAnsi="Times New Roman" w:cs="Times New Roman"/>
        </w:rPr>
      </w:pPr>
    </w:p>
    <w:p w:rsidR="00D53D7D" w:rsidRPr="00D53D7D" w:rsidRDefault="00D53D7D" w:rsidP="00D53D7D">
      <w:pPr>
        <w:numPr>
          <w:ilvl w:val="0"/>
          <w:numId w:val="2"/>
        </w:numPr>
        <w:contextualSpacing/>
        <w:jc w:val="both"/>
        <w:rPr>
          <w:rFonts w:ascii="Times New Roman" w:hAnsi="Times New Roman" w:cs="Times New Roman"/>
        </w:rPr>
      </w:pPr>
      <w:r w:rsidRPr="00D53D7D">
        <w:rPr>
          <w:rFonts w:ascii="Times New Roman" w:hAnsi="Times New Roman" w:cs="Times New Roman"/>
        </w:rPr>
        <w:t>Bankamıza ait Şube ve ATM sayıları aşağıya çıkarılmıştır.</w:t>
      </w:r>
    </w:p>
    <w:p w:rsidR="00D53D7D" w:rsidRPr="00D53D7D" w:rsidRDefault="00D53D7D" w:rsidP="00D53D7D">
      <w:pPr>
        <w:jc w:val="both"/>
        <w:rPr>
          <w:rFonts w:ascii="Times New Roman" w:hAnsi="Times New Roman" w:cs="Times New Roman"/>
        </w:rPr>
      </w:pPr>
    </w:p>
    <w:tbl>
      <w:tblPr>
        <w:tblW w:w="10161" w:type="dxa"/>
        <w:tblInd w:w="55" w:type="dxa"/>
        <w:tblCellMar>
          <w:left w:w="70" w:type="dxa"/>
          <w:right w:w="70" w:type="dxa"/>
        </w:tblCellMar>
        <w:tblLook w:val="04A0" w:firstRow="1" w:lastRow="0" w:firstColumn="1" w:lastColumn="0" w:noHBand="0" w:noVBand="1"/>
      </w:tblPr>
      <w:tblGrid>
        <w:gridCol w:w="1039"/>
        <w:gridCol w:w="4064"/>
        <w:gridCol w:w="3125"/>
        <w:gridCol w:w="1933"/>
      </w:tblGrid>
      <w:tr w:rsidR="00D53D7D" w:rsidRPr="00D53D7D" w:rsidTr="004A4C8F">
        <w:trPr>
          <w:trHeight w:val="470"/>
        </w:trPr>
        <w:tc>
          <w:tcPr>
            <w:tcW w:w="1039" w:type="dxa"/>
            <w:tcBorders>
              <w:top w:val="single" w:sz="8" w:space="0" w:color="auto"/>
              <w:left w:val="single" w:sz="8" w:space="0" w:color="auto"/>
              <w:bottom w:val="single" w:sz="8" w:space="0" w:color="auto"/>
              <w:right w:val="nil"/>
            </w:tcBorders>
            <w:shd w:val="clear" w:color="auto" w:fill="auto"/>
            <w:vAlign w:val="center"/>
            <w:hideMark/>
          </w:tcPr>
          <w:p w:rsidR="00D53D7D" w:rsidRPr="00D53D7D" w:rsidRDefault="00D53D7D" w:rsidP="00D53D7D">
            <w:pPr>
              <w:jc w:val="center"/>
              <w:rPr>
                <w:rFonts w:ascii="Times New Roman" w:hAnsi="Times New Roman" w:cs="Times New Roman"/>
                <w:b/>
                <w:bCs/>
                <w:color w:val="000000" w:themeColor="text1"/>
              </w:rPr>
            </w:pPr>
            <w:r w:rsidRPr="00D53D7D">
              <w:rPr>
                <w:rFonts w:ascii="Times New Roman" w:hAnsi="Times New Roman" w:cs="Times New Roman"/>
                <w:b/>
                <w:bCs/>
                <w:color w:val="000000" w:themeColor="text1"/>
              </w:rPr>
              <w:t>Sıra</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D7D" w:rsidRPr="00D53D7D" w:rsidRDefault="00D53D7D" w:rsidP="00D53D7D">
            <w:pPr>
              <w:jc w:val="center"/>
              <w:rPr>
                <w:rFonts w:ascii="Times New Roman" w:hAnsi="Times New Roman" w:cs="Times New Roman"/>
                <w:b/>
                <w:bCs/>
                <w:color w:val="000000" w:themeColor="text1"/>
              </w:rPr>
            </w:pPr>
            <w:r w:rsidRPr="00D53D7D">
              <w:rPr>
                <w:rFonts w:ascii="Times New Roman" w:hAnsi="Times New Roman" w:cs="Times New Roman"/>
                <w:b/>
                <w:bCs/>
                <w:color w:val="000000" w:themeColor="text1"/>
              </w:rPr>
              <w:t>Adı ve Soyadı</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rsidR="00D53D7D" w:rsidRPr="00D53D7D" w:rsidRDefault="00D53D7D" w:rsidP="00D53D7D">
            <w:pPr>
              <w:jc w:val="center"/>
              <w:rPr>
                <w:rFonts w:ascii="Times New Roman" w:hAnsi="Times New Roman" w:cs="Times New Roman"/>
                <w:b/>
                <w:bCs/>
                <w:color w:val="000000" w:themeColor="text1"/>
              </w:rPr>
            </w:pPr>
            <w:r w:rsidRPr="00D53D7D">
              <w:rPr>
                <w:rFonts w:ascii="Times New Roman" w:hAnsi="Times New Roman" w:cs="Times New Roman"/>
                <w:b/>
                <w:bCs/>
                <w:color w:val="000000" w:themeColor="text1"/>
              </w:rPr>
              <w:t>Bankadaki Görevi</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D53D7D" w:rsidRPr="00D53D7D" w:rsidRDefault="00D53D7D" w:rsidP="00D53D7D">
            <w:pPr>
              <w:jc w:val="center"/>
              <w:rPr>
                <w:rFonts w:ascii="Times New Roman" w:hAnsi="Times New Roman" w:cs="Times New Roman"/>
                <w:b/>
                <w:bCs/>
                <w:color w:val="000000" w:themeColor="text1"/>
              </w:rPr>
            </w:pPr>
            <w:r w:rsidRPr="00D53D7D">
              <w:rPr>
                <w:rFonts w:ascii="Times New Roman" w:hAnsi="Times New Roman" w:cs="Times New Roman"/>
                <w:b/>
                <w:bCs/>
                <w:color w:val="000000" w:themeColor="text1"/>
              </w:rPr>
              <w:t>İmzası</w:t>
            </w:r>
          </w:p>
        </w:tc>
      </w:tr>
      <w:tr w:rsidR="00D53D7D" w:rsidRPr="00D53D7D" w:rsidTr="004A4C8F">
        <w:trPr>
          <w:trHeight w:val="470"/>
        </w:trPr>
        <w:tc>
          <w:tcPr>
            <w:tcW w:w="1039" w:type="dxa"/>
            <w:tcBorders>
              <w:top w:val="nil"/>
              <w:left w:val="single" w:sz="8" w:space="0" w:color="auto"/>
              <w:bottom w:val="single" w:sz="8" w:space="0" w:color="auto"/>
              <w:right w:val="nil"/>
            </w:tcBorders>
            <w:shd w:val="clear" w:color="auto" w:fill="auto"/>
            <w:vAlign w:val="center"/>
            <w:hideMark/>
          </w:tcPr>
          <w:p w:rsidR="00D53D7D" w:rsidRPr="00D53D7D" w:rsidRDefault="00D53D7D" w:rsidP="00D53D7D">
            <w:pPr>
              <w:rPr>
                <w:rFonts w:ascii="Times New Roman" w:hAnsi="Times New Roman" w:cs="Times New Roman"/>
                <w:color w:val="000000" w:themeColor="text1"/>
              </w:rPr>
            </w:pPr>
            <w:r w:rsidRPr="00D53D7D">
              <w:rPr>
                <w:rFonts w:ascii="Times New Roman" w:hAnsi="Times New Roman" w:cs="Times New Roman"/>
                <w:color w:val="000000" w:themeColor="text1"/>
              </w:rPr>
              <w:t>1.Yetkili</w:t>
            </w:r>
          </w:p>
        </w:tc>
        <w:tc>
          <w:tcPr>
            <w:tcW w:w="4064" w:type="dxa"/>
            <w:tcBorders>
              <w:top w:val="nil"/>
              <w:left w:val="single" w:sz="4" w:space="0" w:color="auto"/>
              <w:bottom w:val="single" w:sz="4" w:space="0" w:color="auto"/>
              <w:right w:val="single" w:sz="4" w:space="0" w:color="auto"/>
            </w:tcBorders>
            <w:shd w:val="clear" w:color="auto" w:fill="auto"/>
            <w:vAlign w:val="center"/>
            <w:hideMark/>
          </w:tcPr>
          <w:p w:rsidR="00D53D7D" w:rsidRPr="00D53D7D" w:rsidRDefault="00D53D7D" w:rsidP="00D53D7D">
            <w:pPr>
              <w:rPr>
                <w:rFonts w:ascii="Times New Roman" w:hAnsi="Times New Roman" w:cs="Times New Roman"/>
                <w:color w:val="000000" w:themeColor="text1"/>
              </w:rPr>
            </w:pPr>
            <w:r w:rsidRPr="00D53D7D">
              <w:rPr>
                <w:rFonts w:ascii="Times New Roman" w:hAnsi="Times New Roman" w:cs="Times New Roman"/>
                <w:color w:val="000000" w:themeColor="text1"/>
              </w:rPr>
              <w:t> </w:t>
            </w:r>
          </w:p>
          <w:p w:rsidR="00D53D7D" w:rsidRPr="00D53D7D" w:rsidRDefault="00D53D7D" w:rsidP="00D53D7D">
            <w:pPr>
              <w:rPr>
                <w:rFonts w:ascii="Times New Roman" w:hAnsi="Times New Roman" w:cs="Times New Roman"/>
                <w:color w:val="000000" w:themeColor="text1"/>
              </w:rPr>
            </w:pPr>
          </w:p>
        </w:tc>
        <w:tc>
          <w:tcPr>
            <w:tcW w:w="3125" w:type="dxa"/>
            <w:tcBorders>
              <w:top w:val="nil"/>
              <w:left w:val="nil"/>
              <w:bottom w:val="single" w:sz="4" w:space="0" w:color="auto"/>
              <w:right w:val="single" w:sz="4" w:space="0" w:color="auto"/>
            </w:tcBorders>
            <w:shd w:val="clear" w:color="auto" w:fill="auto"/>
            <w:vAlign w:val="center"/>
            <w:hideMark/>
          </w:tcPr>
          <w:p w:rsidR="00D53D7D" w:rsidRPr="00D53D7D" w:rsidRDefault="00D53D7D" w:rsidP="00D53D7D">
            <w:pPr>
              <w:rPr>
                <w:rFonts w:ascii="Times New Roman" w:hAnsi="Times New Roman" w:cs="Times New Roman"/>
                <w:color w:val="000000" w:themeColor="text1"/>
              </w:rPr>
            </w:pPr>
            <w:r w:rsidRPr="00D53D7D">
              <w:rPr>
                <w:rFonts w:ascii="Times New Roman" w:hAnsi="Times New Roman" w:cs="Times New Roman"/>
                <w:color w:val="000000" w:themeColor="text1"/>
              </w:rPr>
              <w:t> </w:t>
            </w:r>
          </w:p>
        </w:tc>
        <w:tc>
          <w:tcPr>
            <w:tcW w:w="1933" w:type="dxa"/>
            <w:tcBorders>
              <w:top w:val="nil"/>
              <w:left w:val="nil"/>
              <w:bottom w:val="single" w:sz="4" w:space="0" w:color="auto"/>
              <w:right w:val="single" w:sz="4" w:space="0" w:color="auto"/>
            </w:tcBorders>
            <w:shd w:val="clear" w:color="auto" w:fill="auto"/>
            <w:vAlign w:val="center"/>
            <w:hideMark/>
          </w:tcPr>
          <w:p w:rsidR="00D53D7D" w:rsidRPr="00D53D7D" w:rsidRDefault="00D53D7D" w:rsidP="00D53D7D">
            <w:pPr>
              <w:rPr>
                <w:rFonts w:ascii="Times New Roman" w:hAnsi="Times New Roman" w:cs="Times New Roman"/>
                <w:color w:val="000000" w:themeColor="text1"/>
              </w:rPr>
            </w:pPr>
            <w:r w:rsidRPr="00D53D7D">
              <w:rPr>
                <w:rFonts w:ascii="Times New Roman" w:hAnsi="Times New Roman" w:cs="Times New Roman"/>
                <w:color w:val="000000" w:themeColor="text1"/>
              </w:rPr>
              <w:t> </w:t>
            </w:r>
          </w:p>
        </w:tc>
      </w:tr>
      <w:tr w:rsidR="00D53D7D" w:rsidRPr="00D53D7D" w:rsidTr="004A4C8F">
        <w:trPr>
          <w:trHeight w:val="470"/>
        </w:trPr>
        <w:tc>
          <w:tcPr>
            <w:tcW w:w="1039" w:type="dxa"/>
            <w:tcBorders>
              <w:top w:val="nil"/>
              <w:left w:val="single" w:sz="8" w:space="0" w:color="auto"/>
              <w:bottom w:val="single" w:sz="8" w:space="0" w:color="auto"/>
              <w:right w:val="nil"/>
            </w:tcBorders>
            <w:shd w:val="clear" w:color="auto" w:fill="auto"/>
            <w:vAlign w:val="center"/>
            <w:hideMark/>
          </w:tcPr>
          <w:p w:rsidR="00D53D7D" w:rsidRPr="00D53D7D" w:rsidRDefault="00D53D7D" w:rsidP="00D53D7D">
            <w:pPr>
              <w:rPr>
                <w:rFonts w:ascii="Times New Roman" w:hAnsi="Times New Roman" w:cs="Times New Roman"/>
                <w:color w:val="000000" w:themeColor="text1"/>
              </w:rPr>
            </w:pPr>
            <w:r w:rsidRPr="00D53D7D">
              <w:rPr>
                <w:rFonts w:ascii="Times New Roman" w:hAnsi="Times New Roman" w:cs="Times New Roman"/>
                <w:color w:val="000000" w:themeColor="text1"/>
              </w:rPr>
              <w:t>2.Yetkili</w:t>
            </w:r>
          </w:p>
        </w:tc>
        <w:tc>
          <w:tcPr>
            <w:tcW w:w="4064" w:type="dxa"/>
            <w:tcBorders>
              <w:top w:val="nil"/>
              <w:left w:val="single" w:sz="4" w:space="0" w:color="auto"/>
              <w:bottom w:val="single" w:sz="4" w:space="0" w:color="auto"/>
              <w:right w:val="single" w:sz="4" w:space="0" w:color="auto"/>
            </w:tcBorders>
            <w:shd w:val="clear" w:color="auto" w:fill="auto"/>
            <w:vAlign w:val="center"/>
            <w:hideMark/>
          </w:tcPr>
          <w:p w:rsidR="00D53D7D" w:rsidRPr="00D53D7D" w:rsidRDefault="00D53D7D" w:rsidP="00D53D7D">
            <w:pPr>
              <w:rPr>
                <w:rFonts w:ascii="Times New Roman" w:hAnsi="Times New Roman" w:cs="Times New Roman"/>
                <w:color w:val="000000" w:themeColor="text1"/>
              </w:rPr>
            </w:pPr>
            <w:r w:rsidRPr="00D53D7D">
              <w:rPr>
                <w:rFonts w:ascii="Times New Roman" w:hAnsi="Times New Roman" w:cs="Times New Roman"/>
                <w:color w:val="000000" w:themeColor="text1"/>
              </w:rPr>
              <w:t> </w:t>
            </w:r>
          </w:p>
          <w:p w:rsidR="00D53D7D" w:rsidRPr="00D53D7D" w:rsidRDefault="00D53D7D" w:rsidP="00D53D7D">
            <w:pPr>
              <w:rPr>
                <w:rFonts w:ascii="Times New Roman" w:hAnsi="Times New Roman" w:cs="Times New Roman"/>
                <w:color w:val="000000" w:themeColor="text1"/>
              </w:rPr>
            </w:pPr>
          </w:p>
        </w:tc>
        <w:tc>
          <w:tcPr>
            <w:tcW w:w="3125" w:type="dxa"/>
            <w:tcBorders>
              <w:top w:val="nil"/>
              <w:left w:val="nil"/>
              <w:bottom w:val="single" w:sz="4" w:space="0" w:color="auto"/>
              <w:right w:val="single" w:sz="4" w:space="0" w:color="auto"/>
            </w:tcBorders>
            <w:shd w:val="clear" w:color="auto" w:fill="auto"/>
            <w:vAlign w:val="center"/>
            <w:hideMark/>
          </w:tcPr>
          <w:p w:rsidR="00D53D7D" w:rsidRPr="00D53D7D" w:rsidRDefault="00D53D7D" w:rsidP="00D53D7D">
            <w:pPr>
              <w:rPr>
                <w:rFonts w:ascii="Times New Roman" w:hAnsi="Times New Roman" w:cs="Times New Roman"/>
                <w:color w:val="000000" w:themeColor="text1"/>
              </w:rPr>
            </w:pPr>
            <w:r w:rsidRPr="00D53D7D">
              <w:rPr>
                <w:rFonts w:ascii="Times New Roman" w:hAnsi="Times New Roman" w:cs="Times New Roman"/>
                <w:color w:val="000000" w:themeColor="text1"/>
              </w:rPr>
              <w:t> </w:t>
            </w:r>
          </w:p>
        </w:tc>
        <w:tc>
          <w:tcPr>
            <w:tcW w:w="1933" w:type="dxa"/>
            <w:tcBorders>
              <w:top w:val="nil"/>
              <w:left w:val="nil"/>
              <w:bottom w:val="single" w:sz="4" w:space="0" w:color="auto"/>
              <w:right w:val="single" w:sz="4" w:space="0" w:color="auto"/>
            </w:tcBorders>
            <w:shd w:val="clear" w:color="auto" w:fill="auto"/>
            <w:vAlign w:val="center"/>
            <w:hideMark/>
          </w:tcPr>
          <w:p w:rsidR="00D53D7D" w:rsidRPr="00D53D7D" w:rsidRDefault="00D53D7D" w:rsidP="00D53D7D">
            <w:pPr>
              <w:rPr>
                <w:rFonts w:ascii="Times New Roman" w:hAnsi="Times New Roman" w:cs="Times New Roman"/>
                <w:color w:val="000000" w:themeColor="text1"/>
              </w:rPr>
            </w:pPr>
            <w:r w:rsidRPr="00D53D7D">
              <w:rPr>
                <w:rFonts w:ascii="Times New Roman" w:hAnsi="Times New Roman" w:cs="Times New Roman"/>
                <w:color w:val="000000" w:themeColor="text1"/>
              </w:rPr>
              <w:t> </w:t>
            </w:r>
          </w:p>
        </w:tc>
      </w:tr>
      <w:tr w:rsidR="00D53D7D" w:rsidRPr="00D53D7D" w:rsidTr="004A4C8F">
        <w:trPr>
          <w:trHeight w:val="470"/>
        </w:trPr>
        <w:tc>
          <w:tcPr>
            <w:tcW w:w="1039" w:type="dxa"/>
            <w:tcBorders>
              <w:top w:val="nil"/>
              <w:left w:val="single" w:sz="8" w:space="0" w:color="auto"/>
              <w:bottom w:val="single" w:sz="8" w:space="0" w:color="auto"/>
              <w:right w:val="nil"/>
            </w:tcBorders>
            <w:shd w:val="clear" w:color="auto" w:fill="auto"/>
            <w:vAlign w:val="center"/>
            <w:hideMark/>
          </w:tcPr>
          <w:p w:rsidR="00D53D7D" w:rsidRPr="00D53D7D" w:rsidRDefault="00D53D7D" w:rsidP="00D53D7D">
            <w:pPr>
              <w:rPr>
                <w:rFonts w:ascii="Times New Roman" w:hAnsi="Times New Roman" w:cs="Times New Roman"/>
                <w:color w:val="000000" w:themeColor="text1"/>
              </w:rPr>
            </w:pPr>
            <w:r w:rsidRPr="00D53D7D">
              <w:rPr>
                <w:rFonts w:ascii="Times New Roman" w:hAnsi="Times New Roman" w:cs="Times New Roman"/>
                <w:color w:val="000000" w:themeColor="text1"/>
              </w:rPr>
              <w:t>3.Yetkili</w:t>
            </w:r>
          </w:p>
        </w:tc>
        <w:tc>
          <w:tcPr>
            <w:tcW w:w="4064" w:type="dxa"/>
            <w:tcBorders>
              <w:top w:val="nil"/>
              <w:left w:val="single" w:sz="4" w:space="0" w:color="auto"/>
              <w:bottom w:val="single" w:sz="4" w:space="0" w:color="auto"/>
              <w:right w:val="single" w:sz="4" w:space="0" w:color="auto"/>
            </w:tcBorders>
            <w:shd w:val="clear" w:color="auto" w:fill="auto"/>
            <w:vAlign w:val="center"/>
            <w:hideMark/>
          </w:tcPr>
          <w:p w:rsidR="00D53D7D" w:rsidRPr="00D53D7D" w:rsidRDefault="00D53D7D" w:rsidP="00D53D7D">
            <w:pPr>
              <w:rPr>
                <w:rFonts w:ascii="Times New Roman" w:hAnsi="Times New Roman" w:cs="Times New Roman"/>
                <w:color w:val="000000" w:themeColor="text1"/>
              </w:rPr>
            </w:pPr>
            <w:r w:rsidRPr="00D53D7D">
              <w:rPr>
                <w:rFonts w:ascii="Times New Roman" w:hAnsi="Times New Roman" w:cs="Times New Roman"/>
                <w:color w:val="000000" w:themeColor="text1"/>
              </w:rPr>
              <w:t> </w:t>
            </w:r>
          </w:p>
          <w:p w:rsidR="00D53D7D" w:rsidRPr="00D53D7D" w:rsidRDefault="00D53D7D" w:rsidP="00D53D7D">
            <w:pPr>
              <w:rPr>
                <w:rFonts w:ascii="Times New Roman" w:hAnsi="Times New Roman" w:cs="Times New Roman"/>
                <w:color w:val="000000" w:themeColor="text1"/>
              </w:rPr>
            </w:pPr>
          </w:p>
        </w:tc>
        <w:tc>
          <w:tcPr>
            <w:tcW w:w="3125" w:type="dxa"/>
            <w:tcBorders>
              <w:top w:val="nil"/>
              <w:left w:val="nil"/>
              <w:bottom w:val="single" w:sz="4" w:space="0" w:color="auto"/>
              <w:right w:val="single" w:sz="4" w:space="0" w:color="auto"/>
            </w:tcBorders>
            <w:shd w:val="clear" w:color="auto" w:fill="auto"/>
            <w:vAlign w:val="center"/>
            <w:hideMark/>
          </w:tcPr>
          <w:p w:rsidR="00D53D7D" w:rsidRPr="00D53D7D" w:rsidRDefault="00D53D7D" w:rsidP="00D53D7D">
            <w:pPr>
              <w:rPr>
                <w:rFonts w:ascii="Times New Roman" w:hAnsi="Times New Roman" w:cs="Times New Roman"/>
                <w:color w:val="000000" w:themeColor="text1"/>
              </w:rPr>
            </w:pPr>
            <w:r w:rsidRPr="00D53D7D">
              <w:rPr>
                <w:rFonts w:ascii="Times New Roman" w:hAnsi="Times New Roman" w:cs="Times New Roman"/>
                <w:color w:val="000000" w:themeColor="text1"/>
              </w:rPr>
              <w:t> </w:t>
            </w:r>
          </w:p>
        </w:tc>
        <w:tc>
          <w:tcPr>
            <w:tcW w:w="1933" w:type="dxa"/>
            <w:tcBorders>
              <w:top w:val="nil"/>
              <w:left w:val="nil"/>
              <w:bottom w:val="single" w:sz="4" w:space="0" w:color="auto"/>
              <w:right w:val="single" w:sz="4" w:space="0" w:color="auto"/>
            </w:tcBorders>
            <w:shd w:val="clear" w:color="auto" w:fill="auto"/>
            <w:vAlign w:val="center"/>
            <w:hideMark/>
          </w:tcPr>
          <w:p w:rsidR="00D53D7D" w:rsidRPr="00D53D7D" w:rsidRDefault="00D53D7D" w:rsidP="00D53D7D">
            <w:pPr>
              <w:rPr>
                <w:rFonts w:ascii="Times New Roman" w:hAnsi="Times New Roman" w:cs="Times New Roman"/>
                <w:color w:val="000000" w:themeColor="text1"/>
              </w:rPr>
            </w:pPr>
            <w:r w:rsidRPr="00D53D7D">
              <w:rPr>
                <w:rFonts w:ascii="Times New Roman" w:hAnsi="Times New Roman" w:cs="Times New Roman"/>
                <w:color w:val="000000" w:themeColor="text1"/>
              </w:rPr>
              <w:t> </w:t>
            </w:r>
          </w:p>
        </w:tc>
      </w:tr>
    </w:tbl>
    <w:p w:rsidR="00D53D7D" w:rsidRPr="00D53D7D" w:rsidRDefault="00D53D7D" w:rsidP="00D53D7D">
      <w:pPr>
        <w:jc w:val="both"/>
        <w:rPr>
          <w:rFonts w:ascii="Times New Roman" w:hAnsi="Times New Roman" w:cs="Times New Roman"/>
        </w:rPr>
      </w:pPr>
    </w:p>
    <w:p w:rsidR="00D53D7D" w:rsidRPr="00D53D7D" w:rsidRDefault="00D53D7D" w:rsidP="00D53D7D">
      <w:pPr>
        <w:rPr>
          <w:rFonts w:ascii="Times New Roman" w:hAnsi="Times New Roman" w:cs="Times New Roman"/>
        </w:rPr>
      </w:pPr>
      <w:r w:rsidRPr="00D53D7D">
        <w:rPr>
          <w:rFonts w:ascii="Times New Roman" w:hAnsi="Times New Roman" w:cs="Times New Roman"/>
        </w:rPr>
        <w:t xml:space="preserve">           Bankamızın MERSİN, TARSUS ve ÇAMLIYAYLA dahilindeki şube ve ATM sayıları aşağıya çıkarılmıştır.</w:t>
      </w:r>
    </w:p>
    <w:p w:rsidR="00D53D7D" w:rsidRPr="00D53D7D" w:rsidRDefault="00D53D7D" w:rsidP="00D53D7D">
      <w:pPr>
        <w:rPr>
          <w:rFonts w:ascii="Times New Roman" w:hAnsi="Times New Roman" w:cs="Times New Roman"/>
        </w:rPr>
      </w:pPr>
    </w:p>
    <w:p w:rsidR="00D53D7D" w:rsidRPr="00D53D7D" w:rsidRDefault="00D53D7D" w:rsidP="00D53D7D">
      <w:pPr>
        <w:rPr>
          <w:rFonts w:ascii="Times New Roman" w:hAnsi="Times New Roman" w:cs="Times New Roman"/>
        </w:rPr>
      </w:pPr>
      <w:r w:rsidRPr="00D53D7D">
        <w:rPr>
          <w:rFonts w:ascii="Times New Roman" w:hAnsi="Times New Roman" w:cs="Times New Roman"/>
        </w:rPr>
        <w:t xml:space="preserve">                Şube Sayısı: …………….. ATM Sayısı :…………….</w:t>
      </w:r>
    </w:p>
    <w:p w:rsidR="00D53D7D" w:rsidRPr="00D53D7D" w:rsidRDefault="00D53D7D" w:rsidP="00D53D7D">
      <w:pPr>
        <w:rPr>
          <w:rFonts w:ascii="Times New Roman" w:hAnsi="Times New Roman" w:cs="Times New Roman"/>
        </w:rPr>
      </w:pP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t xml:space="preserve">        ...../....../2020</w:t>
      </w:r>
    </w:p>
    <w:p w:rsidR="00D53D7D" w:rsidRPr="00D53D7D" w:rsidRDefault="00D53D7D" w:rsidP="00D53D7D">
      <w:pPr>
        <w:rPr>
          <w:rFonts w:ascii="Times New Roman" w:hAnsi="Times New Roman" w:cs="Times New Roman"/>
        </w:rPr>
      </w:pPr>
    </w:p>
    <w:p w:rsidR="00D53D7D" w:rsidRPr="00D53D7D" w:rsidRDefault="00D53D7D" w:rsidP="00D53D7D">
      <w:pPr>
        <w:ind w:left="6372" w:firstLine="708"/>
        <w:rPr>
          <w:rFonts w:ascii="Times New Roman" w:hAnsi="Times New Roman" w:cs="Times New Roman"/>
        </w:rPr>
      </w:pPr>
      <w:r w:rsidRPr="00D53D7D">
        <w:rPr>
          <w:rFonts w:ascii="Times New Roman" w:hAnsi="Times New Roman" w:cs="Times New Roman"/>
        </w:rPr>
        <w:t xml:space="preserve">     İmza</w:t>
      </w:r>
    </w:p>
    <w:p w:rsidR="00D53D7D" w:rsidRPr="00D53D7D" w:rsidRDefault="00D53D7D" w:rsidP="00D53D7D">
      <w:pPr>
        <w:ind w:left="6372" w:firstLine="708"/>
        <w:rPr>
          <w:rFonts w:ascii="Times New Roman" w:hAnsi="Times New Roman" w:cs="Times New Roman"/>
        </w:rPr>
      </w:pPr>
    </w:p>
    <w:p w:rsidR="00D53D7D" w:rsidRPr="00D53D7D" w:rsidRDefault="00D53D7D" w:rsidP="00D53D7D">
      <w:pPr>
        <w:jc w:val="both"/>
        <w:rPr>
          <w:rFonts w:ascii="Times New Roman" w:hAnsi="Times New Roman" w:cs="Times New Roman"/>
          <w:color w:val="808080" w:themeColor="background1" w:themeShade="80"/>
        </w:rPr>
      </w:pP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t xml:space="preserve">  </w:t>
      </w:r>
      <w:r w:rsidRPr="00D53D7D">
        <w:rPr>
          <w:rFonts w:ascii="Times New Roman" w:hAnsi="Times New Roman" w:cs="Times New Roman"/>
          <w:color w:val="808080" w:themeColor="background1" w:themeShade="80"/>
        </w:rPr>
        <w:t>Adı Soyadı</w:t>
      </w:r>
    </w:p>
    <w:p w:rsidR="00D53D7D" w:rsidRPr="00D53D7D" w:rsidRDefault="00D53D7D" w:rsidP="00D53D7D">
      <w:pPr>
        <w:jc w:val="both"/>
        <w:rPr>
          <w:rFonts w:ascii="Times New Roman" w:hAnsi="Times New Roman" w:cs="Times New Roman"/>
        </w:rPr>
      </w:pP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t xml:space="preserve">   .......Bankası Yetkilisi</w:t>
      </w:r>
    </w:p>
    <w:p w:rsidR="00D53D7D" w:rsidRPr="00D53D7D" w:rsidRDefault="00D53D7D" w:rsidP="00D53D7D">
      <w:pPr>
        <w:jc w:val="both"/>
      </w:pP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r w:rsidRPr="00D53D7D">
        <w:rPr>
          <w:rFonts w:ascii="Times New Roman" w:hAnsi="Times New Roman" w:cs="Times New Roman"/>
        </w:rPr>
        <w:tab/>
      </w:r>
    </w:p>
    <w:p w:rsidR="00D53D7D" w:rsidRDefault="00D53D7D" w:rsidP="00A0591D">
      <w:pPr>
        <w:rPr>
          <w:rFonts w:ascii="Times New Roman" w:hAnsi="Times New Roman" w:cs="Times New Roman"/>
          <w:color w:val="3366FF"/>
          <w:sz w:val="22"/>
          <w:szCs w:val="22"/>
        </w:rPr>
      </w:pPr>
    </w:p>
    <w:p w:rsidR="00D53D7D" w:rsidRPr="00D53D7D" w:rsidRDefault="00D53D7D" w:rsidP="00D53D7D">
      <w:pPr>
        <w:jc w:val="center"/>
        <w:rPr>
          <w:rFonts w:ascii="Times New Roman" w:eastAsia="Verdana" w:hAnsi="Times New Roman" w:cs="Times New Roman"/>
          <w:b/>
          <w:bCs/>
          <w:sz w:val="22"/>
          <w:szCs w:val="22"/>
        </w:rPr>
      </w:pPr>
      <w:r w:rsidRPr="00D53D7D">
        <w:rPr>
          <w:rFonts w:ascii="Times New Roman" w:eastAsia="Verdana" w:hAnsi="Times New Roman" w:cs="Times New Roman"/>
          <w:b/>
          <w:bCs/>
          <w:sz w:val="22"/>
          <w:szCs w:val="22"/>
        </w:rPr>
        <w:t>ÇAMLIYAYLA KAYMAKAMLIĞI</w:t>
      </w:r>
    </w:p>
    <w:p w:rsidR="00D53D7D" w:rsidRPr="00D53D7D" w:rsidRDefault="00D53D7D" w:rsidP="00D53D7D">
      <w:pPr>
        <w:jc w:val="center"/>
        <w:rPr>
          <w:rFonts w:ascii="Times New Roman" w:eastAsia="Verdana" w:hAnsi="Times New Roman" w:cs="Times New Roman"/>
          <w:b/>
          <w:bCs/>
          <w:sz w:val="22"/>
          <w:szCs w:val="22"/>
        </w:rPr>
      </w:pPr>
      <w:r w:rsidRPr="00D53D7D">
        <w:rPr>
          <w:rFonts w:ascii="Times New Roman" w:eastAsia="Verdana" w:hAnsi="Times New Roman" w:cs="Times New Roman"/>
          <w:b/>
          <w:bCs/>
          <w:sz w:val="22"/>
          <w:szCs w:val="22"/>
        </w:rPr>
        <w:t>KAMU KURUMLARI ÇALIŞANLARI</w:t>
      </w:r>
    </w:p>
    <w:p w:rsidR="00D53D7D" w:rsidRPr="00D53D7D" w:rsidRDefault="00D53D7D" w:rsidP="00D53D7D">
      <w:pPr>
        <w:jc w:val="center"/>
        <w:rPr>
          <w:rFonts w:ascii="Times New Roman" w:eastAsia="Verdana" w:hAnsi="Times New Roman" w:cs="Times New Roman"/>
          <w:b/>
          <w:bCs/>
          <w:sz w:val="22"/>
          <w:szCs w:val="22"/>
        </w:rPr>
      </w:pPr>
      <w:r w:rsidRPr="00D53D7D">
        <w:rPr>
          <w:rFonts w:ascii="Times New Roman" w:eastAsia="Verdana" w:hAnsi="Times New Roman" w:cs="Times New Roman"/>
          <w:b/>
          <w:bCs/>
          <w:sz w:val="22"/>
          <w:szCs w:val="22"/>
        </w:rPr>
        <w:t xml:space="preserve">MAAŞ HESABI AÇILACAK BANKA VE BUNA BAĞLI </w:t>
      </w:r>
    </w:p>
    <w:p w:rsidR="00D53D7D" w:rsidRPr="00D53D7D" w:rsidRDefault="00D53D7D" w:rsidP="00D53D7D">
      <w:pPr>
        <w:widowControl/>
        <w:overflowPunct w:val="0"/>
        <w:autoSpaceDE w:val="0"/>
        <w:autoSpaceDN w:val="0"/>
        <w:adjustRightInd w:val="0"/>
        <w:jc w:val="center"/>
        <w:textAlignment w:val="baseline"/>
        <w:rPr>
          <w:rFonts w:ascii="Times New Roman" w:eastAsia="Times New Roman" w:hAnsi="Times New Roman" w:cs="Times New Roman"/>
          <w:b/>
          <w:color w:val="auto"/>
          <w:sz w:val="22"/>
          <w:szCs w:val="22"/>
        </w:rPr>
      </w:pPr>
      <w:r w:rsidRPr="00D53D7D">
        <w:rPr>
          <w:rFonts w:ascii="Times New Roman" w:eastAsia="Times New Roman" w:hAnsi="Times New Roman" w:cs="Times New Roman"/>
          <w:b/>
          <w:color w:val="auto"/>
          <w:sz w:val="22"/>
          <w:szCs w:val="22"/>
        </w:rPr>
        <w:t>PROMOSYON ÖDEMESİ İHALESİ</w:t>
      </w:r>
    </w:p>
    <w:p w:rsidR="00D53D7D" w:rsidRPr="00D53D7D" w:rsidRDefault="00D53D7D" w:rsidP="00D53D7D">
      <w:pPr>
        <w:widowControl/>
        <w:overflowPunct w:val="0"/>
        <w:autoSpaceDE w:val="0"/>
        <w:autoSpaceDN w:val="0"/>
        <w:adjustRightInd w:val="0"/>
        <w:jc w:val="center"/>
        <w:textAlignment w:val="baseline"/>
        <w:rPr>
          <w:rFonts w:ascii="Times New Roman" w:eastAsia="Times New Roman" w:hAnsi="Times New Roman" w:cs="Times New Roman"/>
          <w:b/>
          <w:color w:val="auto"/>
          <w:sz w:val="22"/>
          <w:szCs w:val="22"/>
        </w:rPr>
      </w:pPr>
    </w:p>
    <w:p w:rsidR="00D53D7D" w:rsidRPr="00D53D7D" w:rsidRDefault="00D53D7D" w:rsidP="00D53D7D">
      <w:pPr>
        <w:widowControl/>
        <w:overflowPunct w:val="0"/>
        <w:autoSpaceDE w:val="0"/>
        <w:autoSpaceDN w:val="0"/>
        <w:adjustRightInd w:val="0"/>
        <w:jc w:val="center"/>
        <w:textAlignment w:val="baseline"/>
        <w:rPr>
          <w:rFonts w:ascii="Times New Roman" w:eastAsia="Times New Roman" w:hAnsi="Times New Roman" w:cs="Times New Roman"/>
          <w:b/>
          <w:color w:val="auto"/>
          <w:sz w:val="22"/>
          <w:szCs w:val="22"/>
        </w:rPr>
      </w:pPr>
      <w:r w:rsidRPr="00D53D7D">
        <w:rPr>
          <w:rFonts w:ascii="Times New Roman" w:eastAsia="Times New Roman" w:hAnsi="Times New Roman" w:cs="Times New Roman"/>
          <w:b/>
          <w:color w:val="auto"/>
          <w:sz w:val="22"/>
          <w:szCs w:val="22"/>
        </w:rPr>
        <w:t>DAVET MEKTUBU ALINDI BELGESİ</w:t>
      </w:r>
    </w:p>
    <w:p w:rsidR="00D53D7D" w:rsidRPr="00D53D7D" w:rsidRDefault="00D53D7D" w:rsidP="00D53D7D">
      <w:pPr>
        <w:keepNext/>
        <w:keepLines/>
        <w:widowControl/>
        <w:overflowPunct w:val="0"/>
        <w:autoSpaceDE w:val="0"/>
        <w:autoSpaceDN w:val="0"/>
        <w:adjustRightInd w:val="0"/>
        <w:jc w:val="center"/>
        <w:textAlignment w:val="baseline"/>
        <w:rPr>
          <w:rFonts w:ascii="Arial" w:eastAsia="Times New Roman" w:hAnsi="Arial" w:cs="Times New Roman"/>
          <w:i/>
          <w:color w:val="808080"/>
          <w:sz w:val="16"/>
          <w:szCs w:val="20"/>
        </w:rPr>
      </w:pPr>
    </w:p>
    <w:tbl>
      <w:tblPr>
        <w:tblpPr w:leftFromText="141" w:rightFromText="141" w:vertAnchor="text" w:horzAnchor="margin" w:tblpXSpec="center" w:tblpY="164"/>
        <w:tblW w:w="10177" w:type="dxa"/>
        <w:tblCellMar>
          <w:left w:w="70" w:type="dxa"/>
          <w:right w:w="70" w:type="dxa"/>
        </w:tblCellMar>
        <w:tblLook w:val="0000" w:firstRow="0" w:lastRow="0" w:firstColumn="0" w:lastColumn="0" w:noHBand="0" w:noVBand="0"/>
      </w:tblPr>
      <w:tblGrid>
        <w:gridCol w:w="4750"/>
        <w:gridCol w:w="207"/>
        <w:gridCol w:w="5220"/>
      </w:tblGrid>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İhale Onay Tarih ve Numarası</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bCs/>
                <w:color w:val="auto"/>
                <w:sz w:val="20"/>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09.04.2020   22304039-30.01-E.6273577</w:t>
            </w:r>
          </w:p>
        </w:tc>
      </w:tr>
      <w:tr w:rsidR="00D53D7D" w:rsidRPr="00D53D7D" w:rsidTr="004A4C8F">
        <w:trPr>
          <w:trHeight w:val="255"/>
        </w:trPr>
        <w:tc>
          <w:tcPr>
            <w:tcW w:w="4750"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1- Kurumların Adı     </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bCs/>
                <w:color w:val="auto"/>
                <w:sz w:val="20"/>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Çamlıyayla İlçe Milli Eğitim Müdürlüğü, Emniyet Amirliği, İlçe Mal Müdürlüğü ve Milli Emlak Müdürlüğü, İlçe Nüfus Müdürlüğü, İlçe Tapu Müdürlüğü, İlçe Müftülüğü ve Çamlıyayla Belediyesi</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  A)  Adresi</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bCs/>
                <w:color w:val="auto"/>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Kale Mahallesi Saybaşı Sok. Hükümet Konağı C Blok Çamlıyayla/Mersin</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  B) Telefon ve Faks Numarası</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bCs/>
                <w:color w:val="auto"/>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Tel: 0324.681 40 73  </w:t>
            </w:r>
            <w:proofErr w:type="spellStart"/>
            <w:r w:rsidRPr="00D53D7D">
              <w:rPr>
                <w:rFonts w:ascii="Times New Roman" w:eastAsia="Times New Roman" w:hAnsi="Times New Roman" w:cs="Times New Roman"/>
                <w:color w:val="auto"/>
                <w:sz w:val="20"/>
                <w:szCs w:val="20"/>
              </w:rPr>
              <w:t>Fax</w:t>
            </w:r>
            <w:proofErr w:type="spellEnd"/>
            <w:r w:rsidRPr="00D53D7D">
              <w:rPr>
                <w:rFonts w:ascii="Times New Roman" w:eastAsia="Times New Roman" w:hAnsi="Times New Roman" w:cs="Times New Roman"/>
                <w:color w:val="auto"/>
                <w:sz w:val="20"/>
                <w:szCs w:val="20"/>
              </w:rPr>
              <w:t>: 0324.681 25 87</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  C) Elektronik Posta Adresi</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bCs/>
                <w:color w:val="auto"/>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i/>
                <w:color w:val="auto"/>
                <w:sz w:val="20"/>
                <w:szCs w:val="20"/>
              </w:rPr>
            </w:pPr>
            <w:r w:rsidRPr="00D53D7D">
              <w:rPr>
                <w:rFonts w:ascii="Times New Roman" w:eastAsia="Times New Roman" w:hAnsi="Times New Roman" w:cs="Times New Roman"/>
                <w:i/>
                <w:color w:val="auto"/>
                <w:sz w:val="20"/>
                <w:szCs w:val="20"/>
              </w:rPr>
              <w:t>camliyayla33@meb.gov.tr</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2-İhale</w:t>
            </w:r>
            <w:r w:rsidRPr="00D53D7D">
              <w:rPr>
                <w:rFonts w:ascii="Times New Roman" w:eastAsia="Times New Roman" w:hAnsi="Times New Roman" w:cs="Times New Roman"/>
                <w:color w:val="auto"/>
                <w:sz w:val="20"/>
                <w:szCs w:val="20"/>
              </w:rPr>
              <w:tab/>
              <w:t>Konusu</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bCs/>
                <w:color w:val="auto"/>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Kamu Kurumları Çalışanları Maaş Hesabı Açılacak Banka Ve Buna Bağlı Promosyon Ödemesi İhalesi</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3-İhale</w:t>
            </w:r>
            <w:r w:rsidRPr="00D53D7D">
              <w:rPr>
                <w:rFonts w:ascii="Times New Roman" w:eastAsia="Times New Roman" w:hAnsi="Times New Roman" w:cs="Times New Roman"/>
                <w:color w:val="auto"/>
                <w:sz w:val="20"/>
                <w:szCs w:val="20"/>
              </w:rPr>
              <w:tab/>
              <w:t>Usulü</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bCs/>
                <w:color w:val="auto"/>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18"/>
                <w:szCs w:val="18"/>
              </w:rPr>
            </w:pPr>
            <w:r w:rsidRPr="00D53D7D">
              <w:rPr>
                <w:rFonts w:ascii="Times New Roman" w:eastAsia="Times New Roman" w:hAnsi="Times New Roman" w:cs="Times New Roman"/>
                <w:color w:val="auto"/>
                <w:sz w:val="18"/>
                <w:szCs w:val="18"/>
              </w:rPr>
              <w:t>Kapalı Zarf ve Açık Artırma (4734 Sayılı Kanuna tabi olmayan)</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4-Kurum ve </w:t>
            </w:r>
            <w:r w:rsidRPr="00D53D7D">
              <w:rPr>
                <w:rFonts w:ascii="Times New Roman" w:eastAsia="Times New Roman" w:hAnsi="Times New Roman" w:cs="Times New Roman"/>
                <w:color w:val="auto"/>
                <w:sz w:val="20"/>
                <w:szCs w:val="20"/>
              </w:rPr>
              <w:tab/>
              <w:t>Çalışan Personel Sayısı</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bCs/>
                <w:color w:val="auto"/>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color w:val="auto"/>
                <w:sz w:val="22"/>
                <w:szCs w:val="22"/>
              </w:rPr>
            </w:pPr>
            <w:r w:rsidRPr="00D53D7D">
              <w:rPr>
                <w:rFonts w:ascii="Times New Roman" w:eastAsia="Times New Roman" w:hAnsi="Times New Roman" w:cs="Times New Roman"/>
                <w:b/>
                <w:color w:val="auto"/>
                <w:sz w:val="22"/>
                <w:szCs w:val="22"/>
              </w:rPr>
              <w:t>7 / 223</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5-Kurumlardaki Personelin Aylık Nakit Akışı (Mart 2020 ödemelerine göre)</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bCs/>
                <w:color w:val="auto"/>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Maaş ve Ek Ödeme ortalama </w:t>
            </w:r>
            <w:r w:rsidRPr="00D53D7D">
              <w:rPr>
                <w:rFonts w:ascii="Times New Roman" w:eastAsia="Times New Roman" w:hAnsi="Times New Roman" w:cs="Times New Roman"/>
                <w:b/>
                <w:bCs/>
                <w:color w:val="auto"/>
                <w:sz w:val="20"/>
                <w:szCs w:val="20"/>
              </w:rPr>
              <w:t>1.241</w:t>
            </w:r>
            <w:r w:rsidRPr="00D53D7D">
              <w:rPr>
                <w:rFonts w:ascii="Times New Roman" w:eastAsia="Times New Roman" w:hAnsi="Times New Roman" w:cs="Times New Roman"/>
                <w:b/>
                <w:color w:val="auto"/>
                <w:sz w:val="20"/>
                <w:szCs w:val="20"/>
              </w:rPr>
              <w:t>.624,07TL.’dir</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6-İhalenin Yapılacağı Yer</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bCs/>
                <w:color w:val="auto"/>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Çamlıyayla Kaymakamlığı Toplantı Salonu</w:t>
            </w:r>
          </w:p>
        </w:tc>
      </w:tr>
      <w:tr w:rsidR="00D53D7D" w:rsidRPr="00D53D7D" w:rsidTr="004A4C8F">
        <w:trPr>
          <w:trHeight w:val="255"/>
        </w:trPr>
        <w:tc>
          <w:tcPr>
            <w:tcW w:w="4750" w:type="dxa"/>
            <w:tcBorders>
              <w:top w:val="nil"/>
              <w:left w:val="nil"/>
              <w:bottom w:val="nil"/>
              <w:right w:val="nil"/>
            </w:tcBorders>
            <w:shd w:val="clear" w:color="auto" w:fill="auto"/>
            <w:noWrap/>
            <w:vAlign w:val="bottom"/>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7-Promosyon Anlaşmasının Son Teklif</w:t>
            </w:r>
          </w:p>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 xml:space="preserve">   Verilme Tarih ve Saati</w:t>
            </w:r>
          </w:p>
        </w:tc>
        <w:tc>
          <w:tcPr>
            <w:tcW w:w="207"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bCs/>
                <w:color w:val="auto"/>
                <w:szCs w:val="20"/>
              </w:rPr>
            </w:pPr>
            <w:r w:rsidRPr="00D53D7D">
              <w:rPr>
                <w:rFonts w:ascii="Times New Roman" w:eastAsia="Times New Roman" w:hAnsi="Times New Roman" w:cs="Times New Roman"/>
                <w:b/>
                <w:bCs/>
                <w:color w:val="auto"/>
                <w:sz w:val="20"/>
                <w:szCs w:val="20"/>
              </w:rPr>
              <w:t>:</w:t>
            </w:r>
          </w:p>
        </w:tc>
        <w:tc>
          <w:tcPr>
            <w:tcW w:w="5220" w:type="dxa"/>
            <w:tcBorders>
              <w:top w:val="nil"/>
              <w:left w:val="nil"/>
              <w:bottom w:val="nil"/>
              <w:right w:val="nil"/>
            </w:tcBorders>
            <w:shd w:val="clear" w:color="auto" w:fill="auto"/>
            <w:noWrap/>
            <w:vAlign w:val="center"/>
          </w:tcPr>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 w:val="20"/>
                <w:szCs w:val="20"/>
              </w:rPr>
            </w:pPr>
            <w:r w:rsidRPr="00D53D7D">
              <w:rPr>
                <w:rFonts w:ascii="Times New Roman" w:eastAsia="Times New Roman" w:hAnsi="Times New Roman" w:cs="Times New Roman"/>
                <w:color w:val="auto"/>
                <w:sz w:val="20"/>
                <w:szCs w:val="20"/>
              </w:rPr>
              <w:t>16/04/ 2020 Perşembe günü Saat 14:00</w:t>
            </w:r>
          </w:p>
        </w:tc>
      </w:tr>
    </w:tbl>
    <w:p w:rsidR="00D53D7D" w:rsidRPr="00D53D7D" w:rsidRDefault="00D53D7D" w:rsidP="00D53D7D">
      <w:pPr>
        <w:keepNext/>
        <w:keepLines/>
        <w:widowControl/>
        <w:overflowPunct w:val="0"/>
        <w:autoSpaceDE w:val="0"/>
        <w:autoSpaceDN w:val="0"/>
        <w:adjustRightInd w:val="0"/>
        <w:textAlignment w:val="baseline"/>
        <w:rPr>
          <w:rFonts w:ascii="Arial" w:eastAsia="Times New Roman" w:hAnsi="Arial" w:cs="Times New Roman"/>
          <w:i/>
          <w:color w:val="808080"/>
          <w:sz w:val="16"/>
          <w:szCs w:val="20"/>
        </w:rPr>
      </w:pPr>
    </w:p>
    <w:p w:rsidR="00D53D7D" w:rsidRPr="00D53D7D" w:rsidRDefault="00D53D7D" w:rsidP="00D53D7D">
      <w:pPr>
        <w:widowControl/>
        <w:overflowPunct w:val="0"/>
        <w:autoSpaceDE w:val="0"/>
        <w:autoSpaceDN w:val="0"/>
        <w:adjustRightInd w:val="0"/>
        <w:textAlignment w:val="baseline"/>
        <w:rPr>
          <w:rFonts w:ascii="Verdana" w:eastAsia="Times New Roman" w:hAnsi="Verdana" w:cs="Times New Roman"/>
          <w:color w:val="auto"/>
          <w:sz w:val="20"/>
          <w:szCs w:val="20"/>
        </w:rPr>
      </w:pPr>
    </w:p>
    <w:p w:rsidR="00D53D7D" w:rsidRPr="00D53D7D" w:rsidRDefault="00D53D7D" w:rsidP="00D53D7D">
      <w:pPr>
        <w:widowControl/>
        <w:overflowPunct w:val="0"/>
        <w:autoSpaceDE w:val="0"/>
        <w:autoSpaceDN w:val="0"/>
        <w:adjustRightInd w:val="0"/>
        <w:textAlignment w:val="baseline"/>
        <w:rPr>
          <w:rFonts w:ascii="Verdana" w:eastAsia="Times New Roman" w:hAnsi="Verdana" w:cs="Times New Roman"/>
          <w:color w:val="auto"/>
          <w:sz w:val="20"/>
          <w:szCs w:val="20"/>
        </w:rPr>
      </w:pPr>
    </w:p>
    <w:p w:rsidR="00D53D7D" w:rsidRPr="00D53D7D" w:rsidRDefault="00D53D7D" w:rsidP="00D53D7D">
      <w:pPr>
        <w:widowControl/>
        <w:overflowPunct w:val="0"/>
        <w:autoSpaceDE w:val="0"/>
        <w:autoSpaceDN w:val="0"/>
        <w:adjustRightInd w:val="0"/>
        <w:textAlignment w:val="baseline"/>
        <w:rPr>
          <w:rFonts w:ascii="Verdana" w:eastAsia="Times New Roman" w:hAnsi="Verdana" w:cs="Times New Roman"/>
          <w:color w:val="auto"/>
          <w:sz w:val="20"/>
          <w:szCs w:val="20"/>
        </w:rPr>
      </w:pPr>
    </w:p>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rPr>
      </w:pPr>
    </w:p>
    <w:p w:rsidR="00D53D7D" w:rsidRPr="00D53D7D" w:rsidRDefault="00D53D7D" w:rsidP="00D53D7D">
      <w:pPr>
        <w:widowControl/>
        <w:overflowPunct w:val="0"/>
        <w:autoSpaceDE w:val="0"/>
        <w:autoSpaceDN w:val="0"/>
        <w:adjustRightInd w:val="0"/>
        <w:jc w:val="both"/>
        <w:textAlignment w:val="baseline"/>
        <w:rPr>
          <w:rFonts w:ascii="Times New Roman" w:eastAsia="Times New Roman" w:hAnsi="Times New Roman" w:cs="Times New Roman"/>
          <w:color w:val="auto"/>
        </w:rPr>
      </w:pPr>
      <w:r w:rsidRPr="00D53D7D">
        <w:rPr>
          <w:rFonts w:ascii="Times New Roman" w:eastAsia="Times New Roman" w:hAnsi="Times New Roman" w:cs="Times New Roman"/>
          <w:color w:val="auto"/>
        </w:rPr>
        <w:t xml:space="preserve">1-Banka Promosyon İhalesi Davet mektubu </w:t>
      </w:r>
    </w:p>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rPr>
      </w:pPr>
      <w:r w:rsidRPr="00D53D7D">
        <w:rPr>
          <w:rFonts w:ascii="Times New Roman" w:eastAsia="Times New Roman" w:hAnsi="Times New Roman" w:cs="Times New Roman"/>
          <w:color w:val="auto"/>
        </w:rPr>
        <w:t>2-Banka Promosyonu İhale Şartnamesi</w:t>
      </w:r>
    </w:p>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rPr>
      </w:pPr>
      <w:r w:rsidRPr="00D53D7D">
        <w:rPr>
          <w:rFonts w:ascii="Times New Roman" w:eastAsia="Times New Roman" w:hAnsi="Times New Roman" w:cs="Times New Roman"/>
          <w:color w:val="auto"/>
        </w:rPr>
        <w:t>3-Banka Promosyon İhalesi Banka Yetkilisi Mektubu</w:t>
      </w:r>
    </w:p>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color w:val="3366FF"/>
        </w:rPr>
      </w:pPr>
      <w:r w:rsidRPr="00D53D7D">
        <w:rPr>
          <w:rFonts w:ascii="Times New Roman" w:eastAsia="Times New Roman" w:hAnsi="Times New Roman" w:cs="Times New Roman"/>
          <w:color w:val="auto"/>
        </w:rPr>
        <w:t>4-Banka Promosyon İhalesi Teklif Mektubu</w:t>
      </w:r>
    </w:p>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b/>
          <w:color w:val="3366FF"/>
        </w:rPr>
      </w:pPr>
    </w:p>
    <w:p w:rsidR="00D53D7D" w:rsidRPr="00D53D7D" w:rsidRDefault="00D53D7D" w:rsidP="00D53D7D">
      <w:pPr>
        <w:widowControl/>
        <w:overflowPunct w:val="0"/>
        <w:autoSpaceDE w:val="0"/>
        <w:autoSpaceDN w:val="0"/>
        <w:adjustRightInd w:val="0"/>
        <w:jc w:val="both"/>
        <w:textAlignment w:val="baseline"/>
        <w:rPr>
          <w:rFonts w:ascii="Times New Roman" w:eastAsia="Times New Roman" w:hAnsi="Times New Roman" w:cs="Times New Roman"/>
          <w:color w:val="auto"/>
        </w:rPr>
      </w:pPr>
    </w:p>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rPr>
      </w:pPr>
      <w:r w:rsidRPr="00D53D7D">
        <w:rPr>
          <w:rFonts w:ascii="Times New Roman" w:eastAsia="Times New Roman" w:hAnsi="Times New Roman" w:cs="Times New Roman"/>
          <w:color w:val="auto"/>
        </w:rPr>
        <w:t>Yukarıda belirtilen evraklar …../04/2020</w:t>
      </w:r>
      <w:r w:rsidRPr="00D53D7D">
        <w:rPr>
          <w:rFonts w:ascii="Times New Roman" w:eastAsia="Times New Roman" w:hAnsi="Times New Roman" w:cs="Times New Roman"/>
          <w:color w:val="auto"/>
          <w:spacing w:val="-10"/>
        </w:rPr>
        <w:t>.................. günü, saat ….:….</w:t>
      </w:r>
      <w:r w:rsidRPr="00D53D7D">
        <w:rPr>
          <w:rFonts w:ascii="Times New Roman" w:eastAsia="Times New Roman" w:hAnsi="Times New Roman" w:cs="Times New Roman"/>
          <w:color w:val="auto"/>
        </w:rPr>
        <w:t>’de teslim alınmıştır.</w:t>
      </w:r>
    </w:p>
    <w:p w:rsidR="00D53D7D" w:rsidRPr="00D53D7D" w:rsidRDefault="00D53D7D" w:rsidP="00D53D7D">
      <w:pPr>
        <w:widowControl/>
        <w:overflowPunct w:val="0"/>
        <w:autoSpaceDE w:val="0"/>
        <w:autoSpaceDN w:val="0"/>
        <w:adjustRightInd w:val="0"/>
        <w:jc w:val="both"/>
        <w:textAlignment w:val="baseline"/>
        <w:rPr>
          <w:rFonts w:ascii="Times New Roman" w:eastAsia="Times New Roman" w:hAnsi="Times New Roman" w:cs="Times New Roman"/>
          <w:color w:val="auto"/>
        </w:rPr>
      </w:pPr>
    </w:p>
    <w:p w:rsidR="00D53D7D" w:rsidRPr="00D53D7D" w:rsidRDefault="00D53D7D" w:rsidP="00D53D7D">
      <w:pPr>
        <w:widowControl/>
        <w:overflowPunct w:val="0"/>
        <w:autoSpaceDE w:val="0"/>
        <w:autoSpaceDN w:val="0"/>
        <w:adjustRightInd w:val="0"/>
        <w:jc w:val="both"/>
        <w:textAlignment w:val="baseline"/>
        <w:rPr>
          <w:rFonts w:ascii="Times New Roman" w:eastAsia="Times New Roman" w:hAnsi="Times New Roman" w:cs="Times New Roman"/>
          <w:color w:val="auto"/>
        </w:rPr>
      </w:pPr>
    </w:p>
    <w:p w:rsidR="00D53D7D" w:rsidRPr="00D53D7D" w:rsidRDefault="00D53D7D" w:rsidP="00D53D7D">
      <w:pPr>
        <w:widowControl/>
        <w:overflowPunct w:val="0"/>
        <w:autoSpaceDE w:val="0"/>
        <w:autoSpaceDN w:val="0"/>
        <w:adjustRightInd w:val="0"/>
        <w:jc w:val="both"/>
        <w:textAlignment w:val="baseline"/>
        <w:rPr>
          <w:rFonts w:ascii="Times New Roman" w:eastAsia="Times New Roman" w:hAnsi="Times New Roman" w:cs="Times New Roman"/>
          <w:color w:val="auto"/>
        </w:rPr>
      </w:pPr>
    </w:p>
    <w:p w:rsidR="00D53D7D" w:rsidRPr="00D53D7D" w:rsidRDefault="00D53D7D" w:rsidP="00D53D7D">
      <w:pPr>
        <w:widowControl/>
        <w:overflowPunct w:val="0"/>
        <w:autoSpaceDE w:val="0"/>
        <w:autoSpaceDN w:val="0"/>
        <w:adjustRightInd w:val="0"/>
        <w:jc w:val="both"/>
        <w:textAlignment w:val="baseline"/>
        <w:rPr>
          <w:rFonts w:ascii="Times New Roman" w:eastAsia="Times New Roman" w:hAnsi="Times New Roman" w:cs="Times New Roman"/>
          <w:color w:val="auto"/>
        </w:rPr>
      </w:pPr>
    </w:p>
    <w:p w:rsidR="00D53D7D" w:rsidRPr="00D53D7D" w:rsidRDefault="00D53D7D" w:rsidP="00D53D7D">
      <w:pPr>
        <w:widowControl/>
        <w:overflowPunct w:val="0"/>
        <w:autoSpaceDE w:val="0"/>
        <w:autoSpaceDN w:val="0"/>
        <w:adjustRightInd w:val="0"/>
        <w:jc w:val="both"/>
        <w:textAlignment w:val="baseline"/>
        <w:rPr>
          <w:rFonts w:ascii="Times New Roman" w:eastAsia="Times New Roman" w:hAnsi="Times New Roman" w:cs="Times New Roman"/>
          <w:color w:val="auto"/>
        </w:rPr>
      </w:pPr>
    </w:p>
    <w:tbl>
      <w:tblPr>
        <w:tblW w:w="0" w:type="auto"/>
        <w:jc w:val="right"/>
        <w:tblCellMar>
          <w:left w:w="0" w:type="dxa"/>
          <w:right w:w="0" w:type="dxa"/>
        </w:tblCellMar>
        <w:tblLook w:val="0000" w:firstRow="0" w:lastRow="0" w:firstColumn="0" w:lastColumn="0" w:noHBand="0" w:noVBand="0"/>
      </w:tblPr>
      <w:tblGrid>
        <w:gridCol w:w="2941"/>
      </w:tblGrid>
      <w:tr w:rsidR="00D53D7D" w:rsidRPr="00D53D7D" w:rsidTr="004A4C8F">
        <w:trPr>
          <w:trHeight w:val="20"/>
          <w:jc w:val="right"/>
        </w:trPr>
        <w:tc>
          <w:tcPr>
            <w:tcW w:w="2941" w:type="dxa"/>
            <w:tcBorders>
              <w:top w:val="nil"/>
              <w:left w:val="nil"/>
              <w:bottom w:val="nil"/>
              <w:right w:val="nil"/>
            </w:tcBorders>
          </w:tcPr>
          <w:p w:rsidR="00D53D7D" w:rsidRPr="00D53D7D" w:rsidRDefault="00D53D7D" w:rsidP="00D53D7D">
            <w:pPr>
              <w:widowControl/>
              <w:overflowPunct w:val="0"/>
              <w:autoSpaceDE w:val="0"/>
              <w:autoSpaceDN w:val="0"/>
              <w:adjustRightInd w:val="0"/>
              <w:jc w:val="center"/>
              <w:textAlignment w:val="baseline"/>
              <w:rPr>
                <w:rFonts w:ascii="Times New Roman" w:eastAsia="Times New Roman" w:hAnsi="Times New Roman" w:cs="Times New Roman"/>
                <w:color w:val="auto"/>
              </w:rPr>
            </w:pPr>
            <w:r w:rsidRPr="00D53D7D">
              <w:rPr>
                <w:rFonts w:ascii="Times New Roman" w:eastAsia="Times New Roman" w:hAnsi="Times New Roman" w:cs="Times New Roman"/>
                <w:color w:val="auto"/>
              </w:rPr>
              <w:t xml:space="preserve">İmza </w:t>
            </w:r>
          </w:p>
        </w:tc>
      </w:tr>
      <w:tr w:rsidR="00D53D7D" w:rsidRPr="00D53D7D" w:rsidTr="004A4C8F">
        <w:trPr>
          <w:trHeight w:val="20"/>
          <w:jc w:val="right"/>
        </w:trPr>
        <w:tc>
          <w:tcPr>
            <w:tcW w:w="2941" w:type="dxa"/>
            <w:tcBorders>
              <w:top w:val="nil"/>
              <w:left w:val="nil"/>
              <w:bottom w:val="nil"/>
              <w:right w:val="nil"/>
            </w:tcBorders>
          </w:tcPr>
          <w:p w:rsidR="00D53D7D" w:rsidRPr="00D53D7D" w:rsidRDefault="00D53D7D" w:rsidP="00D53D7D">
            <w:pPr>
              <w:widowControl/>
              <w:overflowPunct w:val="0"/>
              <w:autoSpaceDE w:val="0"/>
              <w:autoSpaceDN w:val="0"/>
              <w:adjustRightInd w:val="0"/>
              <w:jc w:val="center"/>
              <w:textAlignment w:val="baseline"/>
              <w:rPr>
                <w:rFonts w:ascii="Times New Roman" w:eastAsia="Times New Roman" w:hAnsi="Times New Roman" w:cs="Times New Roman"/>
                <w:b/>
                <w:color w:val="auto"/>
              </w:rPr>
            </w:pPr>
            <w:r w:rsidRPr="00D53D7D">
              <w:rPr>
                <w:rFonts w:ascii="Times New Roman" w:eastAsia="Times New Roman" w:hAnsi="Times New Roman" w:cs="Times New Roman"/>
                <w:color w:val="auto"/>
              </w:rPr>
              <w:t>Adı SOYADI</w:t>
            </w:r>
          </w:p>
        </w:tc>
      </w:tr>
      <w:tr w:rsidR="00D53D7D" w:rsidRPr="00D53D7D" w:rsidTr="004A4C8F">
        <w:trPr>
          <w:trHeight w:val="20"/>
          <w:jc w:val="right"/>
        </w:trPr>
        <w:tc>
          <w:tcPr>
            <w:tcW w:w="2941" w:type="dxa"/>
            <w:tcBorders>
              <w:top w:val="nil"/>
              <w:left w:val="nil"/>
              <w:bottom w:val="nil"/>
              <w:right w:val="nil"/>
            </w:tcBorders>
          </w:tcPr>
          <w:p w:rsidR="00D53D7D" w:rsidRPr="00D53D7D" w:rsidRDefault="00D53D7D" w:rsidP="00D53D7D">
            <w:pPr>
              <w:widowControl/>
              <w:overflowPunct w:val="0"/>
              <w:autoSpaceDE w:val="0"/>
              <w:autoSpaceDN w:val="0"/>
              <w:adjustRightInd w:val="0"/>
              <w:jc w:val="center"/>
              <w:textAlignment w:val="baseline"/>
              <w:rPr>
                <w:rFonts w:ascii="Times New Roman" w:eastAsia="Times New Roman" w:hAnsi="Times New Roman" w:cs="Times New Roman"/>
                <w:color w:val="auto"/>
              </w:rPr>
            </w:pPr>
            <w:r w:rsidRPr="00D53D7D">
              <w:rPr>
                <w:rFonts w:ascii="Times New Roman" w:eastAsia="Times New Roman" w:hAnsi="Times New Roman" w:cs="Times New Roman"/>
                <w:color w:val="auto"/>
              </w:rPr>
              <w:t>………….Bankası Yetkilisi</w:t>
            </w:r>
          </w:p>
        </w:tc>
      </w:tr>
    </w:tbl>
    <w:p w:rsidR="00D53D7D" w:rsidRPr="00D53D7D" w:rsidRDefault="00D53D7D" w:rsidP="00D53D7D">
      <w:pPr>
        <w:widowControl/>
        <w:overflowPunct w:val="0"/>
        <w:autoSpaceDE w:val="0"/>
        <w:autoSpaceDN w:val="0"/>
        <w:adjustRightInd w:val="0"/>
        <w:ind w:firstLine="708"/>
        <w:textAlignment w:val="baseline"/>
        <w:rPr>
          <w:rFonts w:ascii="Times New Roman" w:eastAsia="Times New Roman" w:hAnsi="Times New Roman" w:cs="Times New Roman"/>
          <w:color w:val="auto"/>
        </w:rPr>
      </w:pPr>
    </w:p>
    <w:p w:rsidR="00D53D7D" w:rsidRPr="00D53D7D" w:rsidRDefault="00D53D7D" w:rsidP="00D53D7D">
      <w:pPr>
        <w:widowControl/>
        <w:overflowPunct w:val="0"/>
        <w:autoSpaceDE w:val="0"/>
        <w:autoSpaceDN w:val="0"/>
        <w:adjustRightInd w:val="0"/>
        <w:ind w:firstLine="708"/>
        <w:textAlignment w:val="baseline"/>
        <w:rPr>
          <w:rFonts w:ascii="Verdana" w:eastAsia="Times New Roman" w:hAnsi="Verdana" w:cs="Times New Roman"/>
          <w:color w:val="auto"/>
          <w:sz w:val="20"/>
          <w:szCs w:val="20"/>
        </w:rPr>
      </w:pPr>
    </w:p>
    <w:p w:rsidR="00D53D7D" w:rsidRPr="00D53D7D" w:rsidRDefault="00D53D7D" w:rsidP="00D53D7D">
      <w:pPr>
        <w:widowControl/>
        <w:overflowPunct w:val="0"/>
        <w:autoSpaceDE w:val="0"/>
        <w:autoSpaceDN w:val="0"/>
        <w:adjustRightInd w:val="0"/>
        <w:ind w:firstLine="708"/>
        <w:textAlignment w:val="baseline"/>
        <w:rPr>
          <w:rFonts w:ascii="Verdana" w:eastAsia="Times New Roman" w:hAnsi="Verdana" w:cs="Times New Roman"/>
          <w:color w:val="auto"/>
          <w:sz w:val="20"/>
          <w:szCs w:val="20"/>
        </w:rPr>
      </w:pPr>
    </w:p>
    <w:p w:rsidR="00D53D7D" w:rsidRPr="00D53D7D" w:rsidRDefault="00D53D7D" w:rsidP="00D53D7D">
      <w:pPr>
        <w:widowControl/>
        <w:overflowPunct w:val="0"/>
        <w:autoSpaceDE w:val="0"/>
        <w:autoSpaceDN w:val="0"/>
        <w:adjustRightInd w:val="0"/>
        <w:jc w:val="both"/>
        <w:textAlignment w:val="baseline"/>
        <w:rPr>
          <w:rFonts w:ascii="Verdana" w:eastAsia="Times New Roman" w:hAnsi="Verdana" w:cs="Times New Roman"/>
          <w:color w:val="auto"/>
          <w:sz w:val="20"/>
          <w:szCs w:val="20"/>
        </w:rPr>
      </w:pPr>
    </w:p>
    <w:p w:rsidR="00D53D7D" w:rsidRPr="00D53D7D" w:rsidRDefault="00D53D7D" w:rsidP="00D53D7D">
      <w:pPr>
        <w:widowControl/>
        <w:overflowPunct w:val="0"/>
        <w:autoSpaceDE w:val="0"/>
        <w:autoSpaceDN w:val="0"/>
        <w:adjustRightInd w:val="0"/>
        <w:jc w:val="both"/>
        <w:textAlignment w:val="baseline"/>
        <w:rPr>
          <w:rFonts w:ascii="Verdana" w:eastAsia="Times New Roman" w:hAnsi="Verdana" w:cs="Times New Roman"/>
          <w:color w:val="auto"/>
          <w:sz w:val="20"/>
          <w:szCs w:val="20"/>
        </w:rPr>
      </w:pPr>
    </w:p>
    <w:p w:rsidR="00D53D7D" w:rsidRPr="00D53D7D" w:rsidRDefault="00D53D7D" w:rsidP="00D53D7D">
      <w:pPr>
        <w:widowControl/>
        <w:overflowPunct w:val="0"/>
        <w:autoSpaceDE w:val="0"/>
        <w:autoSpaceDN w:val="0"/>
        <w:adjustRightInd w:val="0"/>
        <w:jc w:val="both"/>
        <w:textAlignment w:val="baseline"/>
        <w:rPr>
          <w:rFonts w:ascii="Arial" w:eastAsia="Times New Roman" w:hAnsi="Arial" w:cs="Times New Roman"/>
          <w:color w:val="auto"/>
          <w:szCs w:val="20"/>
        </w:rPr>
      </w:pPr>
    </w:p>
    <w:p w:rsidR="00D53D7D" w:rsidRPr="00D53D7D" w:rsidRDefault="00D53D7D" w:rsidP="00D53D7D">
      <w:pPr>
        <w:widowControl/>
        <w:overflowPunct w:val="0"/>
        <w:autoSpaceDE w:val="0"/>
        <w:autoSpaceDN w:val="0"/>
        <w:adjustRightInd w:val="0"/>
        <w:textAlignment w:val="baseline"/>
        <w:rPr>
          <w:rFonts w:ascii="Times New Roman" w:eastAsia="Times New Roman" w:hAnsi="Times New Roman" w:cs="Times New Roman"/>
          <w:color w:val="auto"/>
          <w:szCs w:val="20"/>
        </w:rPr>
      </w:pPr>
    </w:p>
    <w:p w:rsidR="00D53D7D" w:rsidRPr="00A0591D" w:rsidRDefault="00D53D7D" w:rsidP="00A0591D">
      <w:pPr>
        <w:rPr>
          <w:rFonts w:ascii="Times New Roman" w:hAnsi="Times New Roman" w:cs="Times New Roman"/>
          <w:color w:val="3366FF"/>
          <w:sz w:val="22"/>
          <w:szCs w:val="22"/>
        </w:rPr>
      </w:pPr>
    </w:p>
    <w:sectPr w:rsidR="00D53D7D" w:rsidRPr="00A0591D" w:rsidSect="00294C41">
      <w:pgSz w:w="11906" w:h="16838"/>
      <w:pgMar w:top="567"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7F8C"/>
    <w:multiLevelType w:val="hybridMultilevel"/>
    <w:tmpl w:val="B91E4892"/>
    <w:lvl w:ilvl="0" w:tplc="75022806">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215BB3"/>
    <w:multiLevelType w:val="hybridMultilevel"/>
    <w:tmpl w:val="0C649F1C"/>
    <w:lvl w:ilvl="0" w:tplc="06F2C278">
      <w:start w:val="1"/>
      <w:numFmt w:val="decimal"/>
      <w:lvlText w:val="%1."/>
      <w:lvlJc w:val="left"/>
      <w:pPr>
        <w:ind w:left="720" w:hanging="360"/>
      </w:pPr>
      <w:rPr>
        <w:rFonts w:hint="default"/>
        <w:b/>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E077D"/>
    <w:rsid w:val="00036337"/>
    <w:rsid w:val="000B527E"/>
    <w:rsid w:val="000F086E"/>
    <w:rsid w:val="00145B19"/>
    <w:rsid w:val="00197CE6"/>
    <w:rsid w:val="001B3E55"/>
    <w:rsid w:val="00216193"/>
    <w:rsid w:val="00245473"/>
    <w:rsid w:val="00294C41"/>
    <w:rsid w:val="002C4CA5"/>
    <w:rsid w:val="002E077D"/>
    <w:rsid w:val="003164AF"/>
    <w:rsid w:val="003326B4"/>
    <w:rsid w:val="003628CE"/>
    <w:rsid w:val="00403C80"/>
    <w:rsid w:val="004207EB"/>
    <w:rsid w:val="004E2303"/>
    <w:rsid w:val="005050ED"/>
    <w:rsid w:val="00526900"/>
    <w:rsid w:val="005C3EAC"/>
    <w:rsid w:val="005E487B"/>
    <w:rsid w:val="007A0D1D"/>
    <w:rsid w:val="007F4BA2"/>
    <w:rsid w:val="008B327E"/>
    <w:rsid w:val="00910563"/>
    <w:rsid w:val="00910822"/>
    <w:rsid w:val="009447DD"/>
    <w:rsid w:val="009A2CC4"/>
    <w:rsid w:val="00A012AF"/>
    <w:rsid w:val="00A0591D"/>
    <w:rsid w:val="00A33F37"/>
    <w:rsid w:val="00A70CF3"/>
    <w:rsid w:val="00AD7140"/>
    <w:rsid w:val="00B109FB"/>
    <w:rsid w:val="00B63A80"/>
    <w:rsid w:val="00B821A2"/>
    <w:rsid w:val="00BB6D38"/>
    <w:rsid w:val="00CA639D"/>
    <w:rsid w:val="00CC2FD8"/>
    <w:rsid w:val="00CC4038"/>
    <w:rsid w:val="00CD00CD"/>
    <w:rsid w:val="00CD79B8"/>
    <w:rsid w:val="00D34715"/>
    <w:rsid w:val="00D53D7D"/>
    <w:rsid w:val="00DB71D9"/>
    <w:rsid w:val="00DC02BE"/>
    <w:rsid w:val="00DC65F2"/>
    <w:rsid w:val="00E730D3"/>
    <w:rsid w:val="00EB5304"/>
    <w:rsid w:val="00EF61DB"/>
    <w:rsid w:val="00F1777A"/>
    <w:rsid w:val="00FC0808"/>
    <w:rsid w:val="00FC2D6A"/>
    <w:rsid w:val="00FF22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D43C"/>
  <w15:docId w15:val="{1A91050C-8BFA-4C7F-B874-10321E83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77D"/>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2E077D"/>
    <w:pPr>
      <w:shd w:val="clear" w:color="auto" w:fill="FFFFFF"/>
      <w:spacing w:line="250" w:lineRule="exact"/>
      <w:jc w:val="center"/>
    </w:pPr>
    <w:rPr>
      <w:rFonts w:ascii="Verdana" w:eastAsia="Verdana" w:hAnsi="Verdana" w:cs="Verdana"/>
      <w:b/>
      <w:bCs/>
      <w:sz w:val="19"/>
      <w:szCs w:val="19"/>
    </w:rPr>
  </w:style>
  <w:style w:type="paragraph" w:customStyle="1" w:styleId="GvdeMetni21">
    <w:name w:val="Gövde Metni 21"/>
    <w:basedOn w:val="Normal"/>
    <w:rsid w:val="00A0591D"/>
    <w:pPr>
      <w:widowControl/>
      <w:overflowPunct w:val="0"/>
      <w:autoSpaceDE w:val="0"/>
      <w:autoSpaceDN w:val="0"/>
      <w:adjustRightInd w:val="0"/>
      <w:ind w:firstLine="708"/>
      <w:jc w:val="both"/>
    </w:pPr>
    <w:rPr>
      <w:rFonts w:ascii="Arial" w:eastAsia="Times New Roman" w:hAnsi="Arial" w:cs="Times New Roman"/>
      <w:color w:val="auto"/>
      <w:szCs w:val="20"/>
    </w:rPr>
  </w:style>
  <w:style w:type="character" w:styleId="Kpr">
    <w:name w:val="Hyperlink"/>
    <w:basedOn w:val="VarsaylanParagrafYazTipi"/>
    <w:uiPriority w:val="99"/>
    <w:semiHidden/>
    <w:unhideWhenUsed/>
    <w:rsid w:val="007F4BA2"/>
    <w:rPr>
      <w:color w:val="0000FF"/>
      <w:u w:val="single"/>
    </w:rPr>
  </w:style>
  <w:style w:type="paragraph" w:styleId="ListeParagraf">
    <w:name w:val="List Paragraph"/>
    <w:basedOn w:val="Normal"/>
    <w:uiPriority w:val="34"/>
    <w:qFormat/>
    <w:rsid w:val="00D53D7D"/>
    <w:pPr>
      <w:ind w:left="720"/>
      <w:contextualSpacing/>
    </w:pPr>
  </w:style>
  <w:style w:type="paragraph" w:customStyle="1" w:styleId="Default">
    <w:name w:val="Default"/>
    <w:rsid w:val="00D53D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mliyayla.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07B1-6F17-4988-BEBE-9648FDE9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3938</Words>
  <Characters>22448</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a.deger</dc:creator>
  <cp:lastModifiedBy>İlçe MEM</cp:lastModifiedBy>
  <cp:revision>22</cp:revision>
  <cp:lastPrinted>2020-04-08T14:02:00Z</cp:lastPrinted>
  <dcterms:created xsi:type="dcterms:W3CDTF">2020-03-26T17:34:00Z</dcterms:created>
  <dcterms:modified xsi:type="dcterms:W3CDTF">2020-04-10T08:04:00Z</dcterms:modified>
</cp:coreProperties>
</file>